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52" w:type="dxa"/>
        <w:tblLayout w:type="fixed"/>
        <w:tblLook w:val="0000"/>
      </w:tblPr>
      <w:tblGrid>
        <w:gridCol w:w="4677"/>
      </w:tblGrid>
      <w:tr w:rsidR="00027C9F" w:rsidRPr="00DE1DC9" w:rsidTr="008B51E4">
        <w:trPr>
          <w:cantSplit/>
          <w:trHeight w:val="1942"/>
        </w:trPr>
        <w:tc>
          <w:tcPr>
            <w:tcW w:w="4677" w:type="dxa"/>
          </w:tcPr>
          <w:p w:rsidR="00027C9F" w:rsidRPr="00DE1DC9" w:rsidRDefault="00027C9F" w:rsidP="008B51E4">
            <w:pPr>
              <w:ind w:left="600"/>
              <w:rPr>
                <w:sz w:val="28"/>
                <w:szCs w:val="28"/>
              </w:rPr>
            </w:pPr>
            <w:r>
              <w:rPr>
                <w:sz w:val="28"/>
                <w:szCs w:val="28"/>
              </w:rPr>
              <w:t xml:space="preserve">                                                                                                 </w:t>
            </w:r>
          </w:p>
          <w:p w:rsidR="00027C9F" w:rsidRDefault="00027C9F" w:rsidP="008B51E4">
            <w:pPr>
              <w:ind w:left="600"/>
              <w:rPr>
                <w:sz w:val="28"/>
                <w:szCs w:val="28"/>
              </w:rPr>
            </w:pPr>
          </w:p>
          <w:p w:rsidR="00027C9F" w:rsidRDefault="00027C9F" w:rsidP="008B51E4">
            <w:pPr>
              <w:ind w:left="600"/>
              <w:rPr>
                <w:sz w:val="28"/>
                <w:szCs w:val="28"/>
              </w:rPr>
            </w:pPr>
          </w:p>
          <w:p w:rsidR="00027C9F" w:rsidRPr="00DE1DC9" w:rsidRDefault="00027C9F" w:rsidP="008B51E4">
            <w:pPr>
              <w:ind w:left="600"/>
              <w:rPr>
                <w:sz w:val="28"/>
                <w:szCs w:val="28"/>
              </w:rPr>
            </w:pPr>
          </w:p>
        </w:tc>
      </w:tr>
      <w:tr w:rsidR="00027C9F" w:rsidRPr="00DE1DC9" w:rsidTr="008B51E4">
        <w:trPr>
          <w:cantSplit/>
          <w:trHeight w:val="1942"/>
        </w:trPr>
        <w:tc>
          <w:tcPr>
            <w:tcW w:w="4677" w:type="dxa"/>
          </w:tcPr>
          <w:p w:rsidR="00027C9F" w:rsidRDefault="00027C9F" w:rsidP="008B51E4">
            <w:pPr>
              <w:ind w:left="600"/>
              <w:rPr>
                <w:sz w:val="28"/>
                <w:szCs w:val="28"/>
              </w:rPr>
            </w:pPr>
          </w:p>
        </w:tc>
      </w:tr>
    </w:tbl>
    <w:p w:rsidR="00027C9F" w:rsidRDefault="00027C9F" w:rsidP="009913B2">
      <w:pPr>
        <w:pStyle w:val="a5"/>
        <w:spacing w:after="0"/>
        <w:ind w:left="0"/>
        <w:rPr>
          <w:sz w:val="28"/>
          <w:szCs w:val="28"/>
        </w:rPr>
      </w:pPr>
    </w:p>
    <w:p w:rsidR="00027C9F" w:rsidRDefault="00027C9F" w:rsidP="009913B2">
      <w:pPr>
        <w:pStyle w:val="a5"/>
        <w:spacing w:after="0"/>
        <w:ind w:left="0"/>
        <w:rPr>
          <w:sz w:val="28"/>
          <w:szCs w:val="28"/>
        </w:rPr>
      </w:pPr>
      <w:r>
        <w:rPr>
          <w:sz w:val="28"/>
          <w:szCs w:val="28"/>
        </w:rPr>
        <w:t>Руководителям краевых государственных учреждений здравоохранения</w:t>
      </w:r>
    </w:p>
    <w:p w:rsidR="00027C9F" w:rsidRDefault="00027C9F" w:rsidP="007C0DCC">
      <w:pPr>
        <w:pStyle w:val="a5"/>
        <w:spacing w:after="0"/>
        <w:ind w:left="0"/>
        <w:rPr>
          <w:sz w:val="28"/>
          <w:szCs w:val="28"/>
        </w:rPr>
      </w:pPr>
      <w:r>
        <w:rPr>
          <w:sz w:val="28"/>
          <w:szCs w:val="28"/>
        </w:rPr>
        <w:t>Красноярского края</w:t>
      </w:r>
      <w:r>
        <w:rPr>
          <w:sz w:val="28"/>
          <w:szCs w:val="28"/>
        </w:rPr>
        <w:br w:type="textWrapping" w:clear="all"/>
      </w:r>
      <w:r w:rsidRPr="00EA1372">
        <w:rPr>
          <w:sz w:val="28"/>
          <w:szCs w:val="28"/>
        </w:rPr>
        <w:t xml:space="preserve">О </w:t>
      </w:r>
      <w:r>
        <w:rPr>
          <w:sz w:val="28"/>
          <w:szCs w:val="28"/>
        </w:rPr>
        <w:t xml:space="preserve">медицинском освидетельствовании </w:t>
      </w:r>
    </w:p>
    <w:p w:rsidR="00027C9F" w:rsidRDefault="00027C9F" w:rsidP="007C0DCC">
      <w:pPr>
        <w:pStyle w:val="a5"/>
        <w:spacing w:after="0"/>
        <w:ind w:left="0"/>
        <w:rPr>
          <w:sz w:val="28"/>
          <w:szCs w:val="28"/>
        </w:rPr>
      </w:pPr>
      <w:r>
        <w:rPr>
          <w:sz w:val="28"/>
          <w:szCs w:val="28"/>
        </w:rPr>
        <w:t xml:space="preserve">граждан Украины, прибывших </w:t>
      </w:r>
    </w:p>
    <w:p w:rsidR="00027C9F" w:rsidRDefault="00027C9F" w:rsidP="007C0DCC">
      <w:pPr>
        <w:pStyle w:val="a5"/>
        <w:spacing w:after="0"/>
        <w:ind w:left="0"/>
        <w:rPr>
          <w:sz w:val="28"/>
          <w:szCs w:val="28"/>
        </w:rPr>
      </w:pPr>
      <w:r>
        <w:rPr>
          <w:sz w:val="28"/>
          <w:szCs w:val="28"/>
        </w:rPr>
        <w:t xml:space="preserve">на территорию Российской Федерации </w:t>
      </w:r>
    </w:p>
    <w:p w:rsidR="00027C9F" w:rsidRPr="00EA1372" w:rsidRDefault="00027C9F" w:rsidP="007C0DCC">
      <w:pPr>
        <w:pStyle w:val="a5"/>
        <w:spacing w:after="0"/>
        <w:ind w:left="0"/>
        <w:rPr>
          <w:sz w:val="28"/>
          <w:szCs w:val="28"/>
        </w:rPr>
      </w:pPr>
      <w:r>
        <w:rPr>
          <w:sz w:val="28"/>
          <w:szCs w:val="28"/>
        </w:rPr>
        <w:t>в поисках убежища</w:t>
      </w:r>
    </w:p>
    <w:p w:rsidR="00027C9F" w:rsidRPr="00EA1372" w:rsidRDefault="00027C9F" w:rsidP="00D42D43">
      <w:pPr>
        <w:pStyle w:val="a5"/>
        <w:spacing w:after="0"/>
        <w:rPr>
          <w:sz w:val="28"/>
          <w:szCs w:val="28"/>
        </w:rPr>
      </w:pPr>
    </w:p>
    <w:p w:rsidR="00027C9F" w:rsidRPr="00EA1372" w:rsidRDefault="00027C9F" w:rsidP="00D42D43">
      <w:pPr>
        <w:pStyle w:val="a5"/>
        <w:spacing w:after="0"/>
        <w:ind w:left="0"/>
        <w:jc w:val="center"/>
        <w:rPr>
          <w:sz w:val="28"/>
          <w:szCs w:val="28"/>
        </w:rPr>
      </w:pPr>
      <w:r w:rsidRPr="00EA1372">
        <w:rPr>
          <w:sz w:val="28"/>
          <w:szCs w:val="28"/>
        </w:rPr>
        <w:t>Уважаемые коллеги!</w:t>
      </w:r>
    </w:p>
    <w:p w:rsidR="00027C9F" w:rsidRPr="00D42D43" w:rsidRDefault="00027C9F" w:rsidP="00D42D43">
      <w:pPr>
        <w:pStyle w:val="a5"/>
        <w:spacing w:after="0"/>
        <w:ind w:left="0"/>
        <w:jc w:val="center"/>
      </w:pPr>
    </w:p>
    <w:p w:rsidR="00027C9F" w:rsidRDefault="00027C9F" w:rsidP="001B1E1B">
      <w:pPr>
        <w:ind w:firstLine="708"/>
        <w:jc w:val="both"/>
        <w:rPr>
          <w:sz w:val="28"/>
          <w:szCs w:val="28"/>
        </w:rPr>
      </w:pPr>
      <w:r>
        <w:rPr>
          <w:sz w:val="28"/>
          <w:szCs w:val="28"/>
        </w:rPr>
        <w:t>Министерство здравоохранения Красноярского края уведомляет,</w:t>
      </w:r>
      <w:r>
        <w:rPr>
          <w:sz w:val="28"/>
          <w:szCs w:val="28"/>
        </w:rPr>
        <w:br/>
        <w:t xml:space="preserve"> что в связи с продолжающимся ростом количества граждан Украины, прибывающих на территорию Российской Федерации в поисках убежища, Правительством Российской Федерации утвержден упрощенный порядок рассмотрения заявлений на предоставление временного убежища (Постановление Правительства РФ от 22.07.2014 № 690).</w:t>
      </w:r>
    </w:p>
    <w:p w:rsidR="00027C9F" w:rsidRDefault="00027C9F" w:rsidP="007C0DCC">
      <w:pPr>
        <w:ind w:firstLine="708"/>
        <w:jc w:val="both"/>
        <w:rPr>
          <w:color w:val="000000"/>
          <w:spacing w:val="6"/>
          <w:sz w:val="28"/>
          <w:szCs w:val="28"/>
        </w:rPr>
      </w:pPr>
      <w:r>
        <w:rPr>
          <w:sz w:val="28"/>
          <w:szCs w:val="28"/>
        </w:rPr>
        <w:t xml:space="preserve">В </w:t>
      </w:r>
      <w:r w:rsidR="00E517CA">
        <w:rPr>
          <w:sz w:val="28"/>
          <w:szCs w:val="28"/>
        </w:rPr>
        <w:t>соответствии</w:t>
      </w:r>
      <w:r>
        <w:rPr>
          <w:sz w:val="28"/>
          <w:szCs w:val="28"/>
        </w:rPr>
        <w:t xml:space="preserve"> с данным </w:t>
      </w:r>
      <w:r w:rsidR="00E517CA">
        <w:rPr>
          <w:sz w:val="28"/>
          <w:szCs w:val="28"/>
        </w:rPr>
        <w:t xml:space="preserve">упрощенным </w:t>
      </w:r>
      <w:r>
        <w:rPr>
          <w:sz w:val="28"/>
          <w:szCs w:val="28"/>
        </w:rPr>
        <w:t>порядком</w:t>
      </w:r>
      <w:r w:rsidR="00E517CA">
        <w:rPr>
          <w:sz w:val="28"/>
          <w:szCs w:val="28"/>
        </w:rPr>
        <w:t xml:space="preserve"> Министерством здравоохранения Российской Федерации разработан временный порядок м</w:t>
      </w:r>
      <w:r>
        <w:rPr>
          <w:sz w:val="28"/>
          <w:szCs w:val="28"/>
        </w:rPr>
        <w:t xml:space="preserve">едицинского освидетельствования (Приказ </w:t>
      </w:r>
      <w:r w:rsidR="00E517CA">
        <w:rPr>
          <w:sz w:val="28"/>
          <w:szCs w:val="28"/>
        </w:rPr>
        <w:t xml:space="preserve">Минздрава России </w:t>
      </w:r>
      <w:r>
        <w:rPr>
          <w:sz w:val="28"/>
          <w:szCs w:val="28"/>
        </w:rPr>
        <w:t>от 24.07.2014 № 389н). Медицинское освидетельствование проводится в государственных медицинских организациях, заключивших договор с управлением  федеральной миграционной службы по Красноярскому краю и имеющих лицензию</w:t>
      </w:r>
      <w:r w:rsidR="00E517CA">
        <w:rPr>
          <w:sz w:val="28"/>
          <w:szCs w:val="28"/>
        </w:rPr>
        <w:t xml:space="preserve"> </w:t>
      </w:r>
      <w:r>
        <w:rPr>
          <w:sz w:val="28"/>
          <w:szCs w:val="28"/>
        </w:rPr>
        <w:t xml:space="preserve">на осуществление медицинской деятельности, предусматривающей выполнение работ (услуг) по терапии, </w:t>
      </w:r>
      <w:r w:rsidR="00C05FBF" w:rsidRPr="00BA2D7F">
        <w:rPr>
          <w:sz w:val="28"/>
          <w:szCs w:val="28"/>
        </w:rPr>
        <w:t>педиатрии,</w:t>
      </w:r>
      <w:r w:rsidR="00C05FBF">
        <w:rPr>
          <w:sz w:val="28"/>
          <w:szCs w:val="28"/>
        </w:rPr>
        <w:t xml:space="preserve"> </w:t>
      </w:r>
      <w:r>
        <w:rPr>
          <w:sz w:val="28"/>
          <w:szCs w:val="28"/>
        </w:rPr>
        <w:t>клинической лабораторной диагностике, рентгенологии.</w:t>
      </w:r>
    </w:p>
    <w:p w:rsidR="00E517CA" w:rsidRDefault="00E517CA" w:rsidP="007C0DCC">
      <w:pPr>
        <w:ind w:firstLine="708"/>
        <w:jc w:val="both"/>
        <w:rPr>
          <w:color w:val="000000"/>
          <w:spacing w:val="6"/>
          <w:sz w:val="28"/>
          <w:szCs w:val="28"/>
        </w:rPr>
      </w:pPr>
      <w:r>
        <w:rPr>
          <w:color w:val="000000"/>
          <w:spacing w:val="6"/>
          <w:sz w:val="28"/>
          <w:szCs w:val="28"/>
        </w:rPr>
        <w:t xml:space="preserve">На основании приказа </w:t>
      </w:r>
      <w:r>
        <w:rPr>
          <w:sz w:val="28"/>
          <w:szCs w:val="28"/>
        </w:rPr>
        <w:t>Министерства здравоохранения Российской Федерации</w:t>
      </w:r>
      <w:r>
        <w:rPr>
          <w:color w:val="000000"/>
          <w:spacing w:val="6"/>
          <w:sz w:val="28"/>
          <w:szCs w:val="28"/>
        </w:rPr>
        <w:t xml:space="preserve"> министерством здравоохранения Красноярского края разработан </w:t>
      </w:r>
      <w:r w:rsidR="00987FBA">
        <w:rPr>
          <w:sz w:val="28"/>
          <w:szCs w:val="28"/>
        </w:rPr>
        <w:t>В</w:t>
      </w:r>
      <w:r>
        <w:rPr>
          <w:sz w:val="28"/>
          <w:szCs w:val="28"/>
        </w:rPr>
        <w:t>ременный порядок медицинского освидетельствования</w:t>
      </w:r>
      <w:r w:rsidR="00330425">
        <w:rPr>
          <w:sz w:val="28"/>
          <w:szCs w:val="28"/>
        </w:rPr>
        <w:br/>
      </w:r>
      <w:r>
        <w:rPr>
          <w:sz w:val="28"/>
          <w:szCs w:val="28"/>
        </w:rPr>
        <w:t xml:space="preserve">на территории Красноярского края </w:t>
      </w:r>
      <w:r>
        <w:rPr>
          <w:color w:val="000000"/>
          <w:spacing w:val="6"/>
          <w:sz w:val="28"/>
          <w:szCs w:val="28"/>
        </w:rPr>
        <w:t>граждан Украины и лиц без гражданства, постоянно проживающих на территории Украины, прибывших на территорию Российской Федерации в поисках убежища</w:t>
      </w:r>
      <w:r w:rsidR="005377F1">
        <w:rPr>
          <w:color w:val="000000"/>
          <w:spacing w:val="6"/>
          <w:sz w:val="28"/>
          <w:szCs w:val="28"/>
        </w:rPr>
        <w:t xml:space="preserve"> (приложение 1)</w:t>
      </w:r>
      <w:r>
        <w:rPr>
          <w:color w:val="000000"/>
          <w:spacing w:val="6"/>
          <w:sz w:val="28"/>
          <w:szCs w:val="28"/>
        </w:rPr>
        <w:t>, определен перечень медицинских организаций,</w:t>
      </w:r>
      <w:r w:rsidR="00330425">
        <w:rPr>
          <w:color w:val="000000"/>
          <w:spacing w:val="6"/>
          <w:sz w:val="28"/>
          <w:szCs w:val="28"/>
        </w:rPr>
        <w:br/>
      </w:r>
      <w:r>
        <w:rPr>
          <w:color w:val="000000"/>
          <w:spacing w:val="6"/>
          <w:sz w:val="28"/>
          <w:szCs w:val="28"/>
        </w:rPr>
        <w:t>в которых планируется проведение медицинского освидетельствования</w:t>
      </w:r>
      <w:r w:rsidR="005377F1">
        <w:rPr>
          <w:color w:val="000000"/>
          <w:spacing w:val="6"/>
          <w:sz w:val="28"/>
          <w:szCs w:val="28"/>
        </w:rPr>
        <w:t xml:space="preserve"> (приложение 2)</w:t>
      </w:r>
      <w:r>
        <w:rPr>
          <w:color w:val="000000"/>
          <w:spacing w:val="6"/>
          <w:sz w:val="28"/>
          <w:szCs w:val="28"/>
        </w:rPr>
        <w:t>.</w:t>
      </w:r>
    </w:p>
    <w:p w:rsidR="00330425" w:rsidRDefault="00330425" w:rsidP="007C0DCC">
      <w:pPr>
        <w:ind w:firstLine="708"/>
        <w:jc w:val="both"/>
        <w:rPr>
          <w:color w:val="000000"/>
          <w:spacing w:val="6"/>
          <w:sz w:val="28"/>
          <w:szCs w:val="28"/>
        </w:rPr>
      </w:pPr>
    </w:p>
    <w:p w:rsidR="00027C9F" w:rsidRDefault="00E517CA" w:rsidP="007C0DCC">
      <w:pPr>
        <w:ind w:firstLine="708"/>
        <w:jc w:val="both"/>
        <w:rPr>
          <w:color w:val="000000"/>
          <w:spacing w:val="6"/>
          <w:sz w:val="28"/>
          <w:szCs w:val="28"/>
        </w:rPr>
      </w:pPr>
      <w:r>
        <w:rPr>
          <w:color w:val="000000"/>
          <w:spacing w:val="6"/>
          <w:sz w:val="28"/>
          <w:szCs w:val="28"/>
        </w:rPr>
        <w:lastRenderedPageBreak/>
        <w:t>Учитывая вышеизложенное</w:t>
      </w:r>
      <w:r w:rsidR="00027C9F">
        <w:rPr>
          <w:color w:val="000000"/>
          <w:spacing w:val="6"/>
          <w:sz w:val="28"/>
          <w:szCs w:val="28"/>
        </w:rPr>
        <w:t xml:space="preserve">, </w:t>
      </w:r>
      <w:r>
        <w:rPr>
          <w:color w:val="000000"/>
          <w:spacing w:val="6"/>
          <w:sz w:val="28"/>
          <w:szCs w:val="28"/>
        </w:rPr>
        <w:t xml:space="preserve">руководителям </w:t>
      </w:r>
      <w:r w:rsidR="00027C9F">
        <w:rPr>
          <w:color w:val="000000"/>
          <w:spacing w:val="6"/>
          <w:sz w:val="28"/>
          <w:szCs w:val="28"/>
        </w:rPr>
        <w:t>медицинских организациях необходимо срочно:</w:t>
      </w:r>
    </w:p>
    <w:p w:rsidR="00E517CA" w:rsidRDefault="00E517CA" w:rsidP="00E517CA">
      <w:pPr>
        <w:pStyle w:val="a5"/>
        <w:numPr>
          <w:ilvl w:val="0"/>
          <w:numId w:val="2"/>
        </w:numPr>
        <w:spacing w:after="0"/>
        <w:ind w:left="0" w:firstLine="709"/>
        <w:jc w:val="both"/>
        <w:rPr>
          <w:sz w:val="28"/>
          <w:szCs w:val="28"/>
        </w:rPr>
      </w:pPr>
      <w:r>
        <w:rPr>
          <w:sz w:val="28"/>
          <w:szCs w:val="28"/>
        </w:rPr>
        <w:t>Провести работу по заключению договоров</w:t>
      </w:r>
      <w:r w:rsidRPr="004A6109">
        <w:rPr>
          <w:sz w:val="28"/>
          <w:szCs w:val="28"/>
        </w:rPr>
        <w:t xml:space="preserve"> </w:t>
      </w:r>
      <w:r>
        <w:rPr>
          <w:sz w:val="28"/>
          <w:szCs w:val="28"/>
        </w:rPr>
        <w:t xml:space="preserve">с </w:t>
      </w:r>
      <w:r w:rsidRPr="00E50205">
        <w:rPr>
          <w:sz w:val="28"/>
          <w:szCs w:val="28"/>
        </w:rPr>
        <w:t>УФМС России по Красноярскому краю</w:t>
      </w:r>
      <w:r w:rsidR="00602283">
        <w:rPr>
          <w:sz w:val="28"/>
          <w:szCs w:val="28"/>
        </w:rPr>
        <w:t xml:space="preserve"> (</w:t>
      </w:r>
      <w:r w:rsidR="00330425">
        <w:rPr>
          <w:sz w:val="28"/>
          <w:szCs w:val="28"/>
        </w:rPr>
        <w:t>форма договора прилагается</w:t>
      </w:r>
      <w:r w:rsidR="00602283">
        <w:rPr>
          <w:sz w:val="28"/>
          <w:szCs w:val="28"/>
        </w:rPr>
        <w:t>)</w:t>
      </w:r>
      <w:r>
        <w:rPr>
          <w:sz w:val="28"/>
          <w:szCs w:val="28"/>
        </w:rPr>
        <w:t>;</w:t>
      </w:r>
    </w:p>
    <w:p w:rsidR="00E517CA" w:rsidRPr="00E517CA" w:rsidRDefault="00E517CA" w:rsidP="00E517CA">
      <w:pPr>
        <w:pStyle w:val="a5"/>
        <w:numPr>
          <w:ilvl w:val="0"/>
          <w:numId w:val="2"/>
        </w:numPr>
        <w:spacing w:after="0"/>
        <w:ind w:left="0" w:firstLine="709"/>
        <w:jc w:val="both"/>
        <w:rPr>
          <w:sz w:val="28"/>
          <w:szCs w:val="28"/>
        </w:rPr>
      </w:pPr>
      <w:r w:rsidRPr="00E517CA">
        <w:rPr>
          <w:sz w:val="28"/>
          <w:szCs w:val="28"/>
        </w:rPr>
        <w:t xml:space="preserve">Изготовить и </w:t>
      </w:r>
      <w:r>
        <w:rPr>
          <w:sz w:val="28"/>
          <w:szCs w:val="28"/>
        </w:rPr>
        <w:t xml:space="preserve">тиражировать бланки </w:t>
      </w:r>
      <w:r w:rsidRPr="00E517CA">
        <w:rPr>
          <w:sz w:val="28"/>
          <w:szCs w:val="28"/>
        </w:rPr>
        <w:t>медицинских сертификатов;</w:t>
      </w:r>
    </w:p>
    <w:p w:rsidR="00E517CA" w:rsidRDefault="00E517CA" w:rsidP="00E517CA">
      <w:pPr>
        <w:pStyle w:val="a5"/>
        <w:numPr>
          <w:ilvl w:val="0"/>
          <w:numId w:val="2"/>
        </w:numPr>
        <w:spacing w:after="0"/>
        <w:ind w:left="0" w:firstLine="709"/>
        <w:jc w:val="both"/>
        <w:rPr>
          <w:color w:val="000000"/>
          <w:spacing w:val="6"/>
          <w:sz w:val="28"/>
          <w:szCs w:val="28"/>
        </w:rPr>
      </w:pPr>
      <w:r w:rsidRPr="00E517CA">
        <w:rPr>
          <w:sz w:val="28"/>
          <w:szCs w:val="28"/>
        </w:rPr>
        <w:t>Обеспечить проведение медицинского освидетельствования</w:t>
      </w:r>
      <w:r w:rsidR="00330425">
        <w:rPr>
          <w:sz w:val="28"/>
          <w:szCs w:val="28"/>
        </w:rPr>
        <w:br/>
      </w:r>
      <w:r w:rsidRPr="00E517CA">
        <w:rPr>
          <w:sz w:val="28"/>
          <w:szCs w:val="28"/>
        </w:rPr>
        <w:t xml:space="preserve">в соответствии с </w:t>
      </w:r>
      <w:r>
        <w:rPr>
          <w:sz w:val="28"/>
          <w:szCs w:val="28"/>
        </w:rPr>
        <w:t>Временны</w:t>
      </w:r>
      <w:r w:rsidR="001B1E1B">
        <w:rPr>
          <w:sz w:val="28"/>
          <w:szCs w:val="28"/>
        </w:rPr>
        <w:t>м</w:t>
      </w:r>
      <w:r>
        <w:rPr>
          <w:sz w:val="28"/>
          <w:szCs w:val="28"/>
        </w:rPr>
        <w:t xml:space="preserve"> порядк</w:t>
      </w:r>
      <w:r w:rsidR="001B1E1B">
        <w:rPr>
          <w:sz w:val="28"/>
          <w:szCs w:val="28"/>
        </w:rPr>
        <w:t>ом</w:t>
      </w:r>
      <w:r>
        <w:rPr>
          <w:sz w:val="28"/>
          <w:szCs w:val="28"/>
        </w:rPr>
        <w:t xml:space="preserve"> медицинского освидетельствования на территории Красноярского края </w:t>
      </w:r>
      <w:r>
        <w:rPr>
          <w:color w:val="000000"/>
          <w:spacing w:val="6"/>
          <w:sz w:val="28"/>
          <w:szCs w:val="28"/>
        </w:rPr>
        <w:t>граждан Украины и лиц без гражданства, постоянно проживающих на территории Украины, прибывших на территорию Российской Федерации в поисках убежища</w:t>
      </w:r>
    </w:p>
    <w:p w:rsidR="00E517CA" w:rsidRPr="00E517CA" w:rsidRDefault="00E517CA" w:rsidP="00E517CA">
      <w:pPr>
        <w:pStyle w:val="a5"/>
        <w:numPr>
          <w:ilvl w:val="0"/>
          <w:numId w:val="2"/>
        </w:numPr>
        <w:spacing w:after="0"/>
        <w:ind w:left="0" w:firstLine="709"/>
        <w:jc w:val="both"/>
        <w:rPr>
          <w:sz w:val="28"/>
          <w:szCs w:val="28"/>
        </w:rPr>
      </w:pPr>
      <w:r w:rsidRPr="00E517CA">
        <w:rPr>
          <w:sz w:val="28"/>
          <w:szCs w:val="28"/>
        </w:rPr>
        <w:t xml:space="preserve">Разместить информацию о порядке прохождения медицинского освидетельствования, адресах </w:t>
      </w:r>
      <w:r w:rsidRPr="00E50205">
        <w:rPr>
          <w:sz w:val="28"/>
          <w:szCs w:val="28"/>
        </w:rPr>
        <w:t>территориальн</w:t>
      </w:r>
      <w:r>
        <w:rPr>
          <w:sz w:val="28"/>
          <w:szCs w:val="28"/>
        </w:rPr>
        <w:t>ых</w:t>
      </w:r>
      <w:r w:rsidRPr="00E50205">
        <w:rPr>
          <w:sz w:val="28"/>
          <w:szCs w:val="28"/>
        </w:rPr>
        <w:t xml:space="preserve"> подразделени</w:t>
      </w:r>
      <w:r>
        <w:rPr>
          <w:sz w:val="28"/>
          <w:szCs w:val="28"/>
        </w:rPr>
        <w:t>й</w:t>
      </w:r>
      <w:r w:rsidRPr="00E50205">
        <w:rPr>
          <w:sz w:val="28"/>
          <w:szCs w:val="28"/>
        </w:rPr>
        <w:t xml:space="preserve"> УФМС</w:t>
      </w:r>
      <w:r w:rsidRPr="004A6109">
        <w:rPr>
          <w:sz w:val="28"/>
          <w:szCs w:val="28"/>
        </w:rPr>
        <w:t xml:space="preserve"> </w:t>
      </w:r>
      <w:r w:rsidRPr="00E50205">
        <w:rPr>
          <w:sz w:val="28"/>
          <w:szCs w:val="28"/>
        </w:rPr>
        <w:t>России по Красноярскому краю</w:t>
      </w:r>
      <w:r>
        <w:rPr>
          <w:sz w:val="28"/>
          <w:szCs w:val="28"/>
        </w:rPr>
        <w:t xml:space="preserve"> и медицинских организаций, участвующих в проведении </w:t>
      </w:r>
      <w:r w:rsidRPr="00E517CA">
        <w:rPr>
          <w:sz w:val="28"/>
          <w:szCs w:val="28"/>
        </w:rPr>
        <w:t>медицинского освидетельствования</w:t>
      </w:r>
      <w:r w:rsidR="00330425">
        <w:rPr>
          <w:sz w:val="28"/>
          <w:szCs w:val="28"/>
        </w:rPr>
        <w:t>,</w:t>
      </w:r>
      <w:r w:rsidR="001B1E1B">
        <w:rPr>
          <w:sz w:val="28"/>
          <w:szCs w:val="28"/>
        </w:rPr>
        <w:t xml:space="preserve"> в помещениях регистратур и официальных сайтах</w:t>
      </w:r>
      <w:r w:rsidRPr="00E517CA">
        <w:rPr>
          <w:sz w:val="28"/>
          <w:szCs w:val="28"/>
        </w:rPr>
        <w:t>.</w:t>
      </w:r>
    </w:p>
    <w:p w:rsidR="00E517CA" w:rsidRPr="00BA2D7F" w:rsidRDefault="00E517CA" w:rsidP="00E517CA">
      <w:pPr>
        <w:pStyle w:val="a5"/>
        <w:numPr>
          <w:ilvl w:val="0"/>
          <w:numId w:val="2"/>
        </w:numPr>
        <w:spacing w:after="0"/>
        <w:ind w:left="0" w:firstLine="709"/>
        <w:jc w:val="both"/>
        <w:rPr>
          <w:sz w:val="28"/>
          <w:szCs w:val="28"/>
        </w:rPr>
      </w:pPr>
      <w:r w:rsidRPr="00BA2D7F">
        <w:rPr>
          <w:sz w:val="28"/>
          <w:szCs w:val="28"/>
        </w:rPr>
        <w:t>Информацию о количестве лиц, прошедших освидетельствование и получивших сертификаты</w:t>
      </w:r>
      <w:r w:rsidR="001B1E1B" w:rsidRPr="00BA2D7F">
        <w:rPr>
          <w:sz w:val="28"/>
          <w:szCs w:val="28"/>
        </w:rPr>
        <w:t>,</w:t>
      </w:r>
      <w:r w:rsidRPr="00BA2D7F">
        <w:rPr>
          <w:sz w:val="28"/>
          <w:szCs w:val="28"/>
        </w:rPr>
        <w:t xml:space="preserve"> указывать в графе 14 </w:t>
      </w:r>
      <w:r w:rsidR="003F5C14" w:rsidRPr="00BA2D7F">
        <w:rPr>
          <w:sz w:val="28"/>
          <w:szCs w:val="28"/>
        </w:rPr>
        <w:t>таблицы 1 «Информационной справки о медико-санитарной обстановке»</w:t>
      </w:r>
      <w:r w:rsidRPr="00BA2D7F">
        <w:rPr>
          <w:sz w:val="28"/>
          <w:szCs w:val="28"/>
        </w:rPr>
        <w:t>, размещаемо</w:t>
      </w:r>
      <w:r w:rsidR="003F5C14" w:rsidRPr="00BA2D7F">
        <w:rPr>
          <w:sz w:val="28"/>
          <w:szCs w:val="28"/>
        </w:rPr>
        <w:t>й</w:t>
      </w:r>
      <w:r w:rsidRPr="00BA2D7F">
        <w:rPr>
          <w:sz w:val="28"/>
          <w:szCs w:val="28"/>
        </w:rPr>
        <w:t xml:space="preserve"> на сайте </w:t>
      </w:r>
      <w:r w:rsidR="00987FBA" w:rsidRPr="00BA2D7F">
        <w:rPr>
          <w:sz w:val="28"/>
          <w:szCs w:val="28"/>
        </w:rPr>
        <w:t>КГБУЗ «Красноярский краевой медицинский информационно-аналитический центр»</w:t>
      </w:r>
      <w:r w:rsidRPr="00BA2D7F">
        <w:rPr>
          <w:sz w:val="28"/>
          <w:szCs w:val="28"/>
        </w:rPr>
        <w:t xml:space="preserve">. </w:t>
      </w:r>
    </w:p>
    <w:p w:rsidR="005377F1" w:rsidRPr="005377F1" w:rsidRDefault="005377F1" w:rsidP="005377F1">
      <w:pPr>
        <w:ind w:firstLine="709"/>
        <w:jc w:val="both"/>
        <w:rPr>
          <w:color w:val="000000"/>
          <w:spacing w:val="6"/>
          <w:sz w:val="28"/>
          <w:szCs w:val="28"/>
        </w:rPr>
      </w:pPr>
      <w:r w:rsidRPr="00BA2D7F">
        <w:rPr>
          <w:spacing w:val="6"/>
          <w:sz w:val="28"/>
          <w:szCs w:val="28"/>
        </w:rPr>
        <w:t>Дополнительно уведомляем, что в соответствии с постановлением</w:t>
      </w:r>
      <w:r w:rsidRPr="005377F1">
        <w:rPr>
          <w:color w:val="000000"/>
          <w:spacing w:val="6"/>
          <w:sz w:val="28"/>
          <w:szCs w:val="28"/>
        </w:rPr>
        <w:t xml:space="preserve"> Правительства Красноярского края от 25.07.2014 № 311-п</w:t>
      </w:r>
      <w:r w:rsidR="00330425">
        <w:rPr>
          <w:color w:val="000000"/>
          <w:spacing w:val="6"/>
          <w:sz w:val="28"/>
          <w:szCs w:val="28"/>
        </w:rPr>
        <w:br/>
      </w:r>
      <w:r w:rsidRPr="005377F1">
        <w:rPr>
          <w:color w:val="000000"/>
          <w:spacing w:val="6"/>
          <w:sz w:val="28"/>
          <w:szCs w:val="28"/>
        </w:rPr>
        <w:t xml:space="preserve"> «Об обеспечении в 2014 году временного социально-бытового обустройства лиц, вынужденно покинувших территорию Украины</w:t>
      </w:r>
      <w:r w:rsidR="00330425">
        <w:rPr>
          <w:color w:val="000000"/>
          <w:spacing w:val="6"/>
          <w:sz w:val="28"/>
          <w:szCs w:val="28"/>
        </w:rPr>
        <w:br/>
      </w:r>
      <w:r w:rsidRPr="005377F1">
        <w:rPr>
          <w:color w:val="000000"/>
          <w:spacing w:val="6"/>
          <w:sz w:val="28"/>
          <w:szCs w:val="28"/>
        </w:rPr>
        <w:t>и находящихся в пунктах временного размещения на территории Красноярского края» предусмотрено развертывание 15 пунктов временного размещения</w:t>
      </w:r>
      <w:r>
        <w:rPr>
          <w:color w:val="000000"/>
          <w:spacing w:val="6"/>
          <w:sz w:val="28"/>
          <w:szCs w:val="28"/>
        </w:rPr>
        <w:t xml:space="preserve"> (далее – ПВР)</w:t>
      </w:r>
      <w:r w:rsidRPr="005377F1">
        <w:rPr>
          <w:color w:val="000000"/>
          <w:spacing w:val="6"/>
          <w:sz w:val="28"/>
          <w:szCs w:val="28"/>
        </w:rPr>
        <w:t xml:space="preserve"> в городах Красноярске (3), Минусинске (1), Канске (1), Железногорске (2), Назарово (1), Ачинске (1) и Ачинском (2), Рыбинском (2), Козульском (1) и Манском (1) районах. </w:t>
      </w:r>
    </w:p>
    <w:p w:rsidR="005377F1" w:rsidRPr="00BA2D7F" w:rsidRDefault="005377F1" w:rsidP="005377F1">
      <w:pPr>
        <w:ind w:firstLine="709"/>
        <w:jc w:val="both"/>
        <w:rPr>
          <w:spacing w:val="6"/>
          <w:sz w:val="28"/>
          <w:szCs w:val="28"/>
        </w:rPr>
      </w:pPr>
      <w:r w:rsidRPr="00BA2D7F">
        <w:rPr>
          <w:spacing w:val="6"/>
          <w:sz w:val="28"/>
          <w:szCs w:val="28"/>
        </w:rPr>
        <w:t xml:space="preserve">По мере развертывания </w:t>
      </w:r>
      <w:r w:rsidR="001B1E1B" w:rsidRPr="00BA2D7F">
        <w:rPr>
          <w:spacing w:val="6"/>
          <w:sz w:val="28"/>
          <w:szCs w:val="28"/>
        </w:rPr>
        <w:t xml:space="preserve">пунктов временного размещения </w:t>
      </w:r>
      <w:r w:rsidRPr="00BA2D7F">
        <w:rPr>
          <w:spacing w:val="6"/>
          <w:sz w:val="28"/>
          <w:szCs w:val="28"/>
        </w:rPr>
        <w:t xml:space="preserve">будут </w:t>
      </w:r>
      <w:r w:rsidR="001B1E1B" w:rsidRPr="00BA2D7F">
        <w:rPr>
          <w:spacing w:val="6"/>
          <w:sz w:val="28"/>
          <w:szCs w:val="28"/>
        </w:rPr>
        <w:t>осуществлено их закрепление</w:t>
      </w:r>
      <w:r w:rsidRPr="00BA2D7F">
        <w:rPr>
          <w:spacing w:val="6"/>
          <w:sz w:val="28"/>
          <w:szCs w:val="28"/>
        </w:rPr>
        <w:t xml:space="preserve"> за медицинскими организациями в зоне ответственности</w:t>
      </w:r>
      <w:r w:rsidR="00330425">
        <w:rPr>
          <w:spacing w:val="6"/>
          <w:sz w:val="28"/>
          <w:szCs w:val="28"/>
        </w:rPr>
        <w:t xml:space="preserve"> последних</w:t>
      </w:r>
      <w:r w:rsidRPr="00BA2D7F">
        <w:rPr>
          <w:spacing w:val="6"/>
          <w:sz w:val="28"/>
          <w:szCs w:val="28"/>
        </w:rPr>
        <w:t xml:space="preserve">, </w:t>
      </w:r>
      <w:r w:rsidR="001B1E1B" w:rsidRPr="00BA2D7F">
        <w:rPr>
          <w:spacing w:val="6"/>
          <w:sz w:val="28"/>
          <w:szCs w:val="28"/>
        </w:rPr>
        <w:t>доведен порядок медицинского обеспечения размещенных граждан</w:t>
      </w:r>
      <w:r w:rsidRPr="00BA2D7F">
        <w:rPr>
          <w:spacing w:val="6"/>
          <w:sz w:val="28"/>
          <w:szCs w:val="28"/>
        </w:rPr>
        <w:t>.</w:t>
      </w:r>
    </w:p>
    <w:p w:rsidR="005377F1" w:rsidRDefault="00BA2D7F" w:rsidP="005377F1">
      <w:pPr>
        <w:ind w:firstLine="708"/>
        <w:jc w:val="both"/>
        <w:rPr>
          <w:color w:val="000000"/>
          <w:spacing w:val="6"/>
          <w:sz w:val="28"/>
          <w:szCs w:val="28"/>
        </w:rPr>
      </w:pPr>
      <w:r>
        <w:rPr>
          <w:color w:val="000000"/>
          <w:spacing w:val="6"/>
          <w:sz w:val="28"/>
          <w:szCs w:val="28"/>
        </w:rPr>
        <w:t xml:space="preserve">Приложение: (на </w:t>
      </w:r>
      <w:r w:rsidRPr="00632E35">
        <w:rPr>
          <w:spacing w:val="6"/>
          <w:sz w:val="28"/>
          <w:szCs w:val="28"/>
        </w:rPr>
        <w:t>18</w:t>
      </w:r>
      <w:r>
        <w:rPr>
          <w:color w:val="000000"/>
          <w:spacing w:val="6"/>
          <w:sz w:val="28"/>
          <w:szCs w:val="28"/>
        </w:rPr>
        <w:t xml:space="preserve"> </w:t>
      </w:r>
      <w:r w:rsidR="005377F1">
        <w:rPr>
          <w:color w:val="000000"/>
          <w:spacing w:val="6"/>
          <w:sz w:val="28"/>
          <w:szCs w:val="28"/>
        </w:rPr>
        <w:t>л</w:t>
      </w:r>
      <w:r w:rsidR="00330425">
        <w:rPr>
          <w:color w:val="000000"/>
          <w:spacing w:val="6"/>
          <w:sz w:val="28"/>
          <w:szCs w:val="28"/>
        </w:rPr>
        <w:t xml:space="preserve">. в 1 экз.) (временный порядок, </w:t>
      </w:r>
      <w:r w:rsidR="005377F1">
        <w:rPr>
          <w:color w:val="000000"/>
          <w:spacing w:val="6"/>
          <w:sz w:val="28"/>
          <w:szCs w:val="28"/>
        </w:rPr>
        <w:t>приказ Минздрава РФ</w:t>
      </w:r>
      <w:r w:rsidR="00330425">
        <w:rPr>
          <w:color w:val="000000"/>
          <w:spacing w:val="6"/>
          <w:sz w:val="28"/>
          <w:szCs w:val="28"/>
        </w:rPr>
        <w:t xml:space="preserve"> </w:t>
      </w:r>
      <w:r w:rsidR="005377F1">
        <w:rPr>
          <w:color w:val="000000"/>
          <w:spacing w:val="6"/>
          <w:sz w:val="28"/>
          <w:szCs w:val="28"/>
        </w:rPr>
        <w:t>от 24.07.2014 № 389н; перечень медицинских организаций, справки УФМС; проект договора).</w:t>
      </w:r>
    </w:p>
    <w:p w:rsidR="00027C9F" w:rsidRDefault="00027C9F" w:rsidP="005377F1">
      <w:pPr>
        <w:ind w:firstLine="709"/>
        <w:jc w:val="both"/>
        <w:rPr>
          <w:color w:val="000000"/>
          <w:spacing w:val="6"/>
          <w:sz w:val="28"/>
          <w:szCs w:val="28"/>
        </w:rPr>
      </w:pPr>
    </w:p>
    <w:p w:rsidR="00027C9F" w:rsidRPr="0032579E" w:rsidRDefault="00027C9F" w:rsidP="007C0DCC">
      <w:pPr>
        <w:ind w:firstLine="708"/>
        <w:jc w:val="both"/>
        <w:rPr>
          <w:color w:val="000000"/>
          <w:spacing w:val="6"/>
          <w:sz w:val="28"/>
          <w:szCs w:val="28"/>
        </w:rPr>
      </w:pPr>
    </w:p>
    <w:p w:rsidR="00027C9F" w:rsidRDefault="00027C9F" w:rsidP="009913B2">
      <w:pPr>
        <w:pStyle w:val="a5"/>
        <w:spacing w:after="0"/>
        <w:ind w:left="0"/>
        <w:rPr>
          <w:sz w:val="28"/>
          <w:szCs w:val="28"/>
        </w:rPr>
      </w:pPr>
      <w:r>
        <w:rPr>
          <w:sz w:val="28"/>
          <w:szCs w:val="28"/>
        </w:rPr>
        <w:t>Исполняющий обязанности</w:t>
      </w:r>
    </w:p>
    <w:p w:rsidR="00027C9F" w:rsidRDefault="00027C9F" w:rsidP="009913B2">
      <w:pPr>
        <w:pStyle w:val="a5"/>
        <w:spacing w:after="0"/>
        <w:ind w:left="0"/>
        <w:rPr>
          <w:sz w:val="28"/>
          <w:szCs w:val="28"/>
        </w:rPr>
      </w:pPr>
      <w:r>
        <w:rPr>
          <w:sz w:val="28"/>
          <w:szCs w:val="28"/>
        </w:rPr>
        <w:t xml:space="preserve">министра </w:t>
      </w:r>
      <w:r w:rsidRPr="00825268">
        <w:rPr>
          <w:sz w:val="28"/>
          <w:szCs w:val="28"/>
        </w:rPr>
        <w:t xml:space="preserve">здравоохранения </w:t>
      </w:r>
    </w:p>
    <w:p w:rsidR="00027C9F" w:rsidRPr="00825268" w:rsidRDefault="00027C9F" w:rsidP="00780CDF">
      <w:pPr>
        <w:pStyle w:val="a5"/>
        <w:spacing w:after="0"/>
        <w:ind w:left="0"/>
        <w:rPr>
          <w:sz w:val="28"/>
          <w:szCs w:val="28"/>
        </w:rPr>
      </w:pPr>
      <w:r w:rsidRPr="00825268">
        <w:rPr>
          <w:sz w:val="28"/>
          <w:szCs w:val="28"/>
        </w:rPr>
        <w:t>Красноярского края</w:t>
      </w:r>
      <w:r w:rsidRPr="00825268">
        <w:rPr>
          <w:sz w:val="28"/>
          <w:szCs w:val="28"/>
        </w:rPr>
        <w:tab/>
      </w:r>
      <w:r w:rsidRPr="00825268">
        <w:rPr>
          <w:sz w:val="28"/>
          <w:szCs w:val="28"/>
        </w:rPr>
        <w:tab/>
      </w:r>
      <w:r w:rsidRPr="00825268">
        <w:rPr>
          <w:sz w:val="28"/>
          <w:szCs w:val="28"/>
        </w:rPr>
        <w:tab/>
      </w:r>
      <w:r w:rsidRPr="00825268">
        <w:rPr>
          <w:sz w:val="28"/>
          <w:szCs w:val="28"/>
        </w:rPr>
        <w:tab/>
      </w:r>
      <w:r w:rsidRPr="00825268">
        <w:rPr>
          <w:sz w:val="28"/>
          <w:szCs w:val="28"/>
        </w:rPr>
        <w:tab/>
        <w:t xml:space="preserve">                      </w:t>
      </w:r>
      <w:r w:rsidR="00330425">
        <w:rPr>
          <w:sz w:val="28"/>
          <w:szCs w:val="28"/>
        </w:rPr>
        <w:t xml:space="preserve">            </w:t>
      </w:r>
      <w:r>
        <w:rPr>
          <w:sz w:val="28"/>
          <w:szCs w:val="28"/>
        </w:rPr>
        <w:t>В.Н. Янин</w:t>
      </w:r>
    </w:p>
    <w:p w:rsidR="00027C9F" w:rsidRPr="00825268" w:rsidRDefault="00027C9F" w:rsidP="00D102CB">
      <w:pPr>
        <w:rPr>
          <w:sz w:val="28"/>
          <w:szCs w:val="28"/>
        </w:rPr>
      </w:pPr>
    </w:p>
    <w:p w:rsidR="00027C9F" w:rsidRDefault="00027C9F" w:rsidP="00D102CB">
      <w:pPr>
        <w:rPr>
          <w:sz w:val="18"/>
          <w:szCs w:val="18"/>
        </w:rPr>
      </w:pPr>
    </w:p>
    <w:p w:rsidR="00E517CA" w:rsidRDefault="00027C9F" w:rsidP="00E517CA">
      <w:pPr>
        <w:rPr>
          <w:sz w:val="18"/>
          <w:szCs w:val="18"/>
        </w:rPr>
      </w:pPr>
      <w:r>
        <w:rPr>
          <w:sz w:val="18"/>
          <w:szCs w:val="18"/>
        </w:rPr>
        <w:t>Низамеева Галия Зуфаровна 222-03-31</w:t>
      </w:r>
    </w:p>
    <w:p w:rsidR="00330425" w:rsidRDefault="00330425" w:rsidP="00330425">
      <w:pPr>
        <w:rPr>
          <w:sz w:val="28"/>
          <w:szCs w:val="28"/>
        </w:rPr>
      </w:pPr>
      <w:r>
        <w:rPr>
          <w:sz w:val="18"/>
          <w:szCs w:val="18"/>
        </w:rPr>
        <w:t>Бас Виталий Витальевич  222-03-72</w:t>
      </w:r>
    </w:p>
    <w:p w:rsidR="00330425" w:rsidRDefault="00330425" w:rsidP="00330425">
      <w:pPr>
        <w:rPr>
          <w:sz w:val="28"/>
          <w:szCs w:val="28"/>
        </w:rPr>
      </w:pPr>
      <w:r>
        <w:rPr>
          <w:sz w:val="28"/>
          <w:szCs w:val="28"/>
        </w:rPr>
        <w:t xml:space="preserve">                                                              </w:t>
      </w:r>
    </w:p>
    <w:p w:rsidR="00E517CA" w:rsidRPr="00330425" w:rsidRDefault="00330425" w:rsidP="00330425">
      <w:pPr>
        <w:rPr>
          <w:sz w:val="18"/>
          <w:szCs w:val="18"/>
        </w:rPr>
      </w:pPr>
      <w:r>
        <w:rPr>
          <w:sz w:val="28"/>
          <w:szCs w:val="28"/>
        </w:rPr>
        <w:lastRenderedPageBreak/>
        <w:t xml:space="preserve">                                                               </w:t>
      </w:r>
      <w:r w:rsidR="00E517CA" w:rsidRPr="00E517CA">
        <w:rPr>
          <w:sz w:val="28"/>
          <w:szCs w:val="28"/>
        </w:rPr>
        <w:t xml:space="preserve">Приложение </w:t>
      </w:r>
      <w:r w:rsidR="005377F1">
        <w:rPr>
          <w:sz w:val="28"/>
          <w:szCs w:val="28"/>
        </w:rPr>
        <w:t>1</w:t>
      </w:r>
    </w:p>
    <w:p w:rsidR="00E517CA" w:rsidRPr="00E517CA" w:rsidRDefault="00E517CA" w:rsidP="00E517CA">
      <w:pPr>
        <w:pStyle w:val="a5"/>
        <w:spacing w:after="0"/>
        <w:ind w:left="4395"/>
        <w:rPr>
          <w:sz w:val="28"/>
          <w:szCs w:val="28"/>
        </w:rPr>
      </w:pPr>
      <w:r w:rsidRPr="00E517CA">
        <w:rPr>
          <w:sz w:val="28"/>
          <w:szCs w:val="28"/>
        </w:rPr>
        <w:t xml:space="preserve">к письму министерства здравоохранения </w:t>
      </w:r>
    </w:p>
    <w:p w:rsidR="00E517CA" w:rsidRPr="00E517CA" w:rsidRDefault="00E517CA" w:rsidP="00E517CA">
      <w:pPr>
        <w:pStyle w:val="a5"/>
        <w:spacing w:after="0"/>
        <w:ind w:left="4395"/>
        <w:rPr>
          <w:sz w:val="28"/>
          <w:szCs w:val="28"/>
        </w:rPr>
      </w:pPr>
      <w:r w:rsidRPr="00E517CA">
        <w:rPr>
          <w:sz w:val="28"/>
          <w:szCs w:val="28"/>
        </w:rPr>
        <w:t xml:space="preserve">Красноярского края </w:t>
      </w:r>
    </w:p>
    <w:p w:rsidR="00E517CA" w:rsidRPr="00E517CA" w:rsidRDefault="00E517CA" w:rsidP="00E517CA">
      <w:pPr>
        <w:pStyle w:val="a5"/>
        <w:spacing w:after="0"/>
        <w:ind w:left="4395"/>
        <w:rPr>
          <w:sz w:val="28"/>
          <w:szCs w:val="28"/>
        </w:rPr>
      </w:pPr>
      <w:r w:rsidRPr="00E517CA">
        <w:rPr>
          <w:sz w:val="28"/>
          <w:szCs w:val="28"/>
        </w:rPr>
        <w:t>от _________№ _____________</w:t>
      </w:r>
    </w:p>
    <w:p w:rsidR="00E517CA" w:rsidRDefault="00E517CA" w:rsidP="00E517CA">
      <w:pPr>
        <w:pStyle w:val="a5"/>
        <w:spacing w:after="0"/>
        <w:ind w:left="0" w:firstLine="709"/>
        <w:jc w:val="center"/>
        <w:rPr>
          <w:sz w:val="18"/>
          <w:szCs w:val="18"/>
        </w:rPr>
      </w:pPr>
    </w:p>
    <w:p w:rsidR="00E517CA" w:rsidRDefault="00E517CA" w:rsidP="00E517CA">
      <w:pPr>
        <w:pStyle w:val="a5"/>
        <w:spacing w:after="0"/>
        <w:ind w:left="0" w:firstLine="709"/>
        <w:jc w:val="center"/>
        <w:rPr>
          <w:sz w:val="18"/>
          <w:szCs w:val="18"/>
        </w:rPr>
      </w:pPr>
    </w:p>
    <w:p w:rsidR="00E517CA" w:rsidRDefault="00E517CA" w:rsidP="00E517CA">
      <w:pPr>
        <w:pStyle w:val="a5"/>
        <w:spacing w:after="0"/>
        <w:ind w:left="0" w:firstLine="709"/>
        <w:jc w:val="center"/>
        <w:rPr>
          <w:sz w:val="18"/>
          <w:szCs w:val="18"/>
        </w:rPr>
      </w:pPr>
    </w:p>
    <w:p w:rsidR="00E517CA" w:rsidRDefault="00E517CA" w:rsidP="00E517CA">
      <w:pPr>
        <w:pStyle w:val="a5"/>
        <w:spacing w:after="0"/>
        <w:ind w:left="0" w:firstLine="709"/>
        <w:jc w:val="center"/>
        <w:rPr>
          <w:color w:val="000000"/>
          <w:spacing w:val="6"/>
          <w:sz w:val="28"/>
          <w:szCs w:val="28"/>
        </w:rPr>
      </w:pPr>
      <w:r>
        <w:rPr>
          <w:sz w:val="28"/>
          <w:szCs w:val="28"/>
        </w:rPr>
        <w:t xml:space="preserve">Временный порядок медицинского освидетельствования на территории Красноярского края </w:t>
      </w:r>
      <w:r>
        <w:rPr>
          <w:color w:val="000000"/>
          <w:spacing w:val="6"/>
          <w:sz w:val="28"/>
          <w:szCs w:val="28"/>
        </w:rPr>
        <w:t>граждан Украины и лиц без гражданства, постоянно проживающих на территории Украины, прибывших на территорию Российской Федерации в поисках убежища</w:t>
      </w:r>
    </w:p>
    <w:p w:rsidR="00E517CA" w:rsidRDefault="00E517CA" w:rsidP="00E517CA">
      <w:pPr>
        <w:pStyle w:val="a5"/>
        <w:spacing w:after="0"/>
        <w:ind w:left="0" w:firstLine="709"/>
        <w:jc w:val="both"/>
        <w:rPr>
          <w:sz w:val="28"/>
          <w:szCs w:val="28"/>
        </w:rPr>
      </w:pPr>
    </w:p>
    <w:p w:rsidR="00E517CA" w:rsidRDefault="00E517CA" w:rsidP="00E517CA">
      <w:pPr>
        <w:pStyle w:val="a5"/>
        <w:numPr>
          <w:ilvl w:val="0"/>
          <w:numId w:val="1"/>
        </w:numPr>
        <w:spacing w:after="0"/>
        <w:ind w:left="0" w:firstLine="709"/>
        <w:jc w:val="both"/>
        <w:rPr>
          <w:sz w:val="28"/>
          <w:szCs w:val="28"/>
        </w:rPr>
      </w:pPr>
      <w:r w:rsidRPr="00E50205">
        <w:rPr>
          <w:sz w:val="28"/>
          <w:szCs w:val="28"/>
        </w:rPr>
        <w:t>Заявление</w:t>
      </w:r>
      <w:r>
        <w:rPr>
          <w:sz w:val="28"/>
          <w:szCs w:val="28"/>
        </w:rPr>
        <w:t xml:space="preserve"> </w:t>
      </w:r>
      <w:r>
        <w:rPr>
          <w:color w:val="000000"/>
          <w:spacing w:val="6"/>
          <w:sz w:val="28"/>
          <w:szCs w:val="28"/>
        </w:rPr>
        <w:t>о предоставлении временного убежища</w:t>
      </w:r>
      <w:r w:rsidR="00330425">
        <w:rPr>
          <w:color w:val="000000"/>
          <w:spacing w:val="6"/>
          <w:sz w:val="28"/>
          <w:szCs w:val="28"/>
        </w:rPr>
        <w:br/>
      </w:r>
      <w:r>
        <w:rPr>
          <w:color w:val="000000"/>
          <w:spacing w:val="6"/>
          <w:sz w:val="28"/>
          <w:szCs w:val="28"/>
        </w:rPr>
        <w:t>на территории Российской Федерации</w:t>
      </w:r>
      <w:r w:rsidRPr="00E50205">
        <w:rPr>
          <w:sz w:val="28"/>
          <w:szCs w:val="28"/>
        </w:rPr>
        <w:t xml:space="preserve"> </w:t>
      </w:r>
      <w:r>
        <w:rPr>
          <w:sz w:val="28"/>
          <w:szCs w:val="28"/>
        </w:rPr>
        <w:t xml:space="preserve">подается в </w:t>
      </w:r>
      <w:r w:rsidRPr="00E50205">
        <w:rPr>
          <w:sz w:val="28"/>
          <w:szCs w:val="28"/>
        </w:rPr>
        <w:t>территориальн</w:t>
      </w:r>
      <w:r>
        <w:rPr>
          <w:sz w:val="28"/>
          <w:szCs w:val="28"/>
        </w:rPr>
        <w:t>ое</w:t>
      </w:r>
      <w:r w:rsidRPr="00E50205">
        <w:rPr>
          <w:sz w:val="28"/>
          <w:szCs w:val="28"/>
        </w:rPr>
        <w:t xml:space="preserve"> подразделени</w:t>
      </w:r>
      <w:r>
        <w:rPr>
          <w:sz w:val="28"/>
          <w:szCs w:val="28"/>
        </w:rPr>
        <w:t>е</w:t>
      </w:r>
      <w:r w:rsidRPr="00E50205">
        <w:rPr>
          <w:sz w:val="28"/>
          <w:szCs w:val="28"/>
        </w:rPr>
        <w:t xml:space="preserve"> </w:t>
      </w:r>
      <w:r>
        <w:rPr>
          <w:sz w:val="28"/>
          <w:szCs w:val="28"/>
        </w:rPr>
        <w:t xml:space="preserve">(отдел, отделение, пункт) </w:t>
      </w:r>
      <w:r w:rsidRPr="00E50205">
        <w:rPr>
          <w:sz w:val="28"/>
          <w:szCs w:val="28"/>
        </w:rPr>
        <w:t>УФМС России по Красноярскому краю</w:t>
      </w:r>
      <w:r>
        <w:rPr>
          <w:sz w:val="28"/>
          <w:szCs w:val="28"/>
        </w:rPr>
        <w:t xml:space="preserve"> по месту пребывания.</w:t>
      </w:r>
    </w:p>
    <w:p w:rsidR="00E517CA" w:rsidRDefault="00E517CA" w:rsidP="00E517CA">
      <w:pPr>
        <w:pStyle w:val="a5"/>
        <w:numPr>
          <w:ilvl w:val="0"/>
          <w:numId w:val="1"/>
        </w:numPr>
        <w:spacing w:after="0"/>
        <w:ind w:left="0" w:firstLine="709"/>
        <w:jc w:val="both"/>
        <w:rPr>
          <w:sz w:val="28"/>
          <w:szCs w:val="28"/>
        </w:rPr>
      </w:pPr>
      <w:r w:rsidRPr="00E50205">
        <w:rPr>
          <w:sz w:val="28"/>
          <w:szCs w:val="28"/>
        </w:rPr>
        <w:t>Территориальн</w:t>
      </w:r>
      <w:r>
        <w:rPr>
          <w:sz w:val="28"/>
          <w:szCs w:val="28"/>
        </w:rPr>
        <w:t>ое</w:t>
      </w:r>
      <w:r w:rsidRPr="00E50205">
        <w:rPr>
          <w:sz w:val="28"/>
          <w:szCs w:val="28"/>
        </w:rPr>
        <w:t xml:space="preserve"> подразделения </w:t>
      </w:r>
      <w:r>
        <w:rPr>
          <w:sz w:val="28"/>
          <w:szCs w:val="28"/>
        </w:rPr>
        <w:t xml:space="preserve">направляют документы заявителя в </w:t>
      </w:r>
      <w:r w:rsidRPr="00E50205">
        <w:rPr>
          <w:sz w:val="28"/>
          <w:szCs w:val="28"/>
        </w:rPr>
        <w:t>УФМС России по Красноярскому краю</w:t>
      </w:r>
      <w:r>
        <w:rPr>
          <w:sz w:val="28"/>
          <w:szCs w:val="28"/>
        </w:rPr>
        <w:t>.</w:t>
      </w:r>
    </w:p>
    <w:p w:rsidR="00E517CA" w:rsidRDefault="00E517CA" w:rsidP="00E517CA">
      <w:pPr>
        <w:pStyle w:val="a5"/>
        <w:numPr>
          <w:ilvl w:val="0"/>
          <w:numId w:val="1"/>
        </w:numPr>
        <w:spacing w:after="0"/>
        <w:ind w:left="0" w:firstLine="709"/>
        <w:jc w:val="both"/>
        <w:rPr>
          <w:color w:val="000000"/>
          <w:spacing w:val="6"/>
          <w:sz w:val="28"/>
          <w:szCs w:val="28"/>
        </w:rPr>
      </w:pPr>
      <w:r w:rsidRPr="00E50205">
        <w:rPr>
          <w:sz w:val="28"/>
          <w:szCs w:val="28"/>
        </w:rPr>
        <w:t>УФМС России по Красноярскому краю</w:t>
      </w:r>
      <w:r>
        <w:rPr>
          <w:sz w:val="28"/>
          <w:szCs w:val="28"/>
        </w:rPr>
        <w:t xml:space="preserve"> на основании рассмотрения документов осуществляет выдачу справок </w:t>
      </w:r>
      <w:r>
        <w:rPr>
          <w:color w:val="000000"/>
          <w:spacing w:val="6"/>
          <w:sz w:val="28"/>
          <w:szCs w:val="28"/>
        </w:rPr>
        <w:t>«О рассмотрении заявления о предоставлении временного убежища на территории Российской Федерации»</w:t>
      </w:r>
      <w:r w:rsidR="00602283">
        <w:rPr>
          <w:color w:val="000000"/>
          <w:spacing w:val="6"/>
          <w:sz w:val="28"/>
          <w:szCs w:val="28"/>
        </w:rPr>
        <w:t xml:space="preserve"> (</w:t>
      </w:r>
      <w:r w:rsidR="00330425">
        <w:rPr>
          <w:color w:val="000000"/>
          <w:spacing w:val="6"/>
          <w:sz w:val="28"/>
          <w:szCs w:val="28"/>
        </w:rPr>
        <w:t>форма справки прилагается</w:t>
      </w:r>
      <w:r w:rsidR="00602283">
        <w:rPr>
          <w:color w:val="000000"/>
          <w:spacing w:val="6"/>
          <w:sz w:val="28"/>
          <w:szCs w:val="28"/>
        </w:rPr>
        <w:t>)</w:t>
      </w:r>
      <w:r>
        <w:rPr>
          <w:color w:val="000000"/>
          <w:spacing w:val="6"/>
          <w:sz w:val="28"/>
          <w:szCs w:val="28"/>
        </w:rPr>
        <w:t xml:space="preserve">. Справка оформляется на типографском бланке либо на листе формата А4 согласно приложения № 1, заверяется синей гербовой печатью. Срок действия справки 90 дней со дня выдачи. </w:t>
      </w:r>
    </w:p>
    <w:p w:rsidR="00E517CA" w:rsidRDefault="00E517CA" w:rsidP="00E517CA">
      <w:pPr>
        <w:pStyle w:val="a5"/>
        <w:numPr>
          <w:ilvl w:val="0"/>
          <w:numId w:val="1"/>
        </w:numPr>
        <w:spacing w:after="0"/>
        <w:ind w:left="0" w:firstLine="709"/>
        <w:jc w:val="both"/>
        <w:rPr>
          <w:sz w:val="28"/>
          <w:szCs w:val="28"/>
        </w:rPr>
      </w:pPr>
      <w:r>
        <w:rPr>
          <w:color w:val="000000"/>
          <w:spacing w:val="6"/>
          <w:sz w:val="28"/>
          <w:szCs w:val="28"/>
        </w:rPr>
        <w:t xml:space="preserve">Справка направляется в </w:t>
      </w:r>
      <w:r w:rsidRPr="00E50205">
        <w:rPr>
          <w:sz w:val="28"/>
          <w:szCs w:val="28"/>
        </w:rPr>
        <w:t>территориальн</w:t>
      </w:r>
      <w:r>
        <w:rPr>
          <w:sz w:val="28"/>
          <w:szCs w:val="28"/>
        </w:rPr>
        <w:t>ое</w:t>
      </w:r>
      <w:r w:rsidRPr="00E50205">
        <w:rPr>
          <w:sz w:val="28"/>
          <w:szCs w:val="28"/>
        </w:rPr>
        <w:t xml:space="preserve"> подразделени</w:t>
      </w:r>
      <w:r>
        <w:rPr>
          <w:sz w:val="28"/>
          <w:szCs w:val="28"/>
        </w:rPr>
        <w:t>е</w:t>
      </w:r>
      <w:r w:rsidRPr="00E50205">
        <w:rPr>
          <w:sz w:val="28"/>
          <w:szCs w:val="28"/>
        </w:rPr>
        <w:t xml:space="preserve"> УФМС </w:t>
      </w:r>
      <w:r>
        <w:rPr>
          <w:sz w:val="28"/>
          <w:szCs w:val="28"/>
        </w:rPr>
        <w:t>по месту подачи заявки, где выдается заявителю.</w:t>
      </w:r>
    </w:p>
    <w:p w:rsidR="00E517CA" w:rsidRDefault="00E517CA" w:rsidP="00E517CA">
      <w:pPr>
        <w:pStyle w:val="a5"/>
        <w:numPr>
          <w:ilvl w:val="0"/>
          <w:numId w:val="1"/>
        </w:numPr>
        <w:spacing w:after="0"/>
        <w:ind w:left="0" w:firstLine="709"/>
        <w:jc w:val="both"/>
        <w:rPr>
          <w:color w:val="000000"/>
          <w:spacing w:val="6"/>
          <w:sz w:val="28"/>
          <w:szCs w:val="28"/>
        </w:rPr>
      </w:pPr>
      <w:r>
        <w:rPr>
          <w:color w:val="000000"/>
          <w:spacing w:val="6"/>
          <w:sz w:val="28"/>
          <w:szCs w:val="28"/>
        </w:rPr>
        <w:t>Справка является основанием для проведения медицинского освидетельствования.</w:t>
      </w:r>
    </w:p>
    <w:p w:rsidR="00E517CA" w:rsidRDefault="00E517CA" w:rsidP="00E517CA">
      <w:pPr>
        <w:pStyle w:val="a5"/>
        <w:numPr>
          <w:ilvl w:val="0"/>
          <w:numId w:val="1"/>
        </w:numPr>
        <w:spacing w:after="0"/>
        <w:ind w:left="0" w:firstLine="709"/>
        <w:jc w:val="both"/>
        <w:rPr>
          <w:color w:val="000000"/>
          <w:spacing w:val="6"/>
          <w:sz w:val="28"/>
          <w:szCs w:val="28"/>
        </w:rPr>
      </w:pPr>
      <w:r>
        <w:rPr>
          <w:color w:val="000000"/>
          <w:spacing w:val="6"/>
          <w:sz w:val="28"/>
          <w:szCs w:val="28"/>
        </w:rPr>
        <w:t xml:space="preserve">Медицинское освидетельствование осуществляется медицинскими организациями, имеющими лицензию на </w:t>
      </w:r>
      <w:r>
        <w:rPr>
          <w:sz w:val="28"/>
          <w:szCs w:val="28"/>
        </w:rPr>
        <w:t xml:space="preserve">осуществление медицинской деятельности, предусматривающей выполнение работ (услуг) по терапии, </w:t>
      </w:r>
      <w:r w:rsidR="00C05FBF" w:rsidRPr="00330425">
        <w:rPr>
          <w:sz w:val="28"/>
          <w:szCs w:val="28"/>
        </w:rPr>
        <w:t xml:space="preserve">педиатрии, </w:t>
      </w:r>
      <w:r w:rsidRPr="00330425">
        <w:rPr>
          <w:sz w:val="28"/>
          <w:szCs w:val="28"/>
        </w:rPr>
        <w:t>клинической</w:t>
      </w:r>
      <w:r>
        <w:rPr>
          <w:sz w:val="28"/>
          <w:szCs w:val="28"/>
        </w:rPr>
        <w:t xml:space="preserve"> лабораторной диагностике, рентгенологии  и заключившими договор с </w:t>
      </w:r>
      <w:r w:rsidRPr="00E50205">
        <w:rPr>
          <w:sz w:val="28"/>
          <w:szCs w:val="28"/>
        </w:rPr>
        <w:t>УФМС России по Красноярскому краю</w:t>
      </w:r>
      <w:r>
        <w:rPr>
          <w:sz w:val="28"/>
          <w:szCs w:val="28"/>
        </w:rPr>
        <w:t>.</w:t>
      </w:r>
    </w:p>
    <w:p w:rsidR="00E517CA" w:rsidRPr="00CC0BFF" w:rsidRDefault="00E517CA" w:rsidP="00E517CA">
      <w:pPr>
        <w:pStyle w:val="af"/>
        <w:numPr>
          <w:ilvl w:val="0"/>
          <w:numId w:val="1"/>
        </w:numPr>
        <w:ind w:left="0" w:firstLine="709"/>
        <w:jc w:val="both"/>
        <w:rPr>
          <w:sz w:val="28"/>
          <w:szCs w:val="28"/>
        </w:rPr>
      </w:pPr>
      <w:r w:rsidRPr="00CC0BFF">
        <w:rPr>
          <w:sz w:val="28"/>
          <w:szCs w:val="28"/>
        </w:rPr>
        <w:t>Медицинского освидетельствование проводится в течение 10 календарных дней с момента обращения в медицинскую организацию. Исключение составляют случаи, требующие проведение дополнительных диагностических исследований и консультаций специалистов.</w:t>
      </w:r>
    </w:p>
    <w:p w:rsidR="005377F1" w:rsidRPr="005377F1" w:rsidRDefault="00E517CA" w:rsidP="00E517CA">
      <w:pPr>
        <w:pStyle w:val="af"/>
        <w:numPr>
          <w:ilvl w:val="0"/>
          <w:numId w:val="1"/>
        </w:numPr>
        <w:ind w:left="0" w:firstLine="709"/>
        <w:jc w:val="both"/>
        <w:rPr>
          <w:color w:val="000000"/>
          <w:spacing w:val="6"/>
          <w:sz w:val="28"/>
          <w:szCs w:val="28"/>
        </w:rPr>
      </w:pPr>
      <w:r w:rsidRPr="00CC0BFF">
        <w:rPr>
          <w:sz w:val="28"/>
          <w:szCs w:val="28"/>
        </w:rPr>
        <w:t xml:space="preserve">Результаты исследований отражаются в амбулаторной карте (форма 025-у) и оформляются в виде медицинского сертификата согласно </w:t>
      </w:r>
      <w:r w:rsidR="00330425">
        <w:rPr>
          <w:sz w:val="28"/>
          <w:szCs w:val="28"/>
        </w:rPr>
        <w:t>приказу министерства здравоохранения Российской Федерации от 24.07.2014 № 389 н.</w:t>
      </w:r>
    </w:p>
    <w:p w:rsidR="00E517CA" w:rsidRPr="00CC0BFF" w:rsidRDefault="00E517CA" w:rsidP="00E517CA">
      <w:pPr>
        <w:pStyle w:val="af"/>
        <w:numPr>
          <w:ilvl w:val="0"/>
          <w:numId w:val="1"/>
        </w:numPr>
        <w:ind w:left="0" w:firstLine="709"/>
        <w:jc w:val="both"/>
        <w:rPr>
          <w:color w:val="000000"/>
          <w:spacing w:val="6"/>
          <w:sz w:val="28"/>
          <w:szCs w:val="28"/>
        </w:rPr>
      </w:pPr>
      <w:r w:rsidRPr="00CC0BFF">
        <w:rPr>
          <w:sz w:val="28"/>
          <w:szCs w:val="28"/>
        </w:rPr>
        <w:t xml:space="preserve">Сертификат оформляется в 2 экземплярах, один из которых </w:t>
      </w:r>
      <w:r w:rsidR="00330425">
        <w:rPr>
          <w:sz w:val="28"/>
          <w:szCs w:val="28"/>
        </w:rPr>
        <w:t xml:space="preserve">выдается </w:t>
      </w:r>
      <w:r w:rsidRPr="00CC0BFF">
        <w:rPr>
          <w:sz w:val="28"/>
          <w:szCs w:val="28"/>
        </w:rPr>
        <w:t>гражданину, второй вклеивается в амбулаторную карту</w:t>
      </w:r>
      <w:r w:rsidRPr="00CC0BFF">
        <w:rPr>
          <w:color w:val="000000"/>
          <w:spacing w:val="6"/>
          <w:sz w:val="28"/>
          <w:szCs w:val="28"/>
        </w:rPr>
        <w:t>.</w:t>
      </w:r>
    </w:p>
    <w:p w:rsidR="00330425" w:rsidRDefault="00330425">
      <w:pPr>
        <w:rPr>
          <w:sz w:val="18"/>
          <w:szCs w:val="18"/>
        </w:rPr>
      </w:pPr>
    </w:p>
    <w:p w:rsidR="00330425" w:rsidRDefault="00330425">
      <w:pPr>
        <w:rPr>
          <w:sz w:val="18"/>
          <w:szCs w:val="18"/>
        </w:rPr>
      </w:pPr>
    </w:p>
    <w:p w:rsidR="00330425" w:rsidRDefault="00330425">
      <w:pPr>
        <w:rPr>
          <w:sz w:val="18"/>
          <w:szCs w:val="18"/>
        </w:rPr>
      </w:pPr>
    </w:p>
    <w:p w:rsidR="00330425" w:rsidRDefault="00330425">
      <w:pPr>
        <w:rPr>
          <w:sz w:val="18"/>
          <w:szCs w:val="18"/>
        </w:rPr>
      </w:pPr>
    </w:p>
    <w:p w:rsidR="005377F1" w:rsidRPr="00E517CA" w:rsidRDefault="005377F1" w:rsidP="005377F1">
      <w:pPr>
        <w:pStyle w:val="a5"/>
        <w:spacing w:after="0"/>
        <w:ind w:left="4395"/>
        <w:rPr>
          <w:sz w:val="28"/>
          <w:szCs w:val="28"/>
        </w:rPr>
      </w:pPr>
      <w:r w:rsidRPr="00E517CA">
        <w:rPr>
          <w:sz w:val="28"/>
          <w:szCs w:val="28"/>
        </w:rPr>
        <w:t xml:space="preserve">Приложение </w:t>
      </w:r>
      <w:r w:rsidR="00330425">
        <w:rPr>
          <w:sz w:val="28"/>
          <w:szCs w:val="28"/>
        </w:rPr>
        <w:t xml:space="preserve"> 2</w:t>
      </w:r>
    </w:p>
    <w:p w:rsidR="005377F1" w:rsidRPr="00E517CA" w:rsidRDefault="005377F1" w:rsidP="005377F1">
      <w:pPr>
        <w:pStyle w:val="a5"/>
        <w:spacing w:after="0"/>
        <w:ind w:left="4395"/>
        <w:rPr>
          <w:sz w:val="28"/>
          <w:szCs w:val="28"/>
        </w:rPr>
      </w:pPr>
      <w:r w:rsidRPr="00E517CA">
        <w:rPr>
          <w:sz w:val="28"/>
          <w:szCs w:val="28"/>
        </w:rPr>
        <w:t xml:space="preserve">к письму министерства здравоохранения </w:t>
      </w:r>
    </w:p>
    <w:p w:rsidR="005377F1" w:rsidRPr="00E517CA" w:rsidRDefault="005377F1" w:rsidP="005377F1">
      <w:pPr>
        <w:pStyle w:val="a5"/>
        <w:spacing w:after="0"/>
        <w:ind w:left="4395"/>
        <w:rPr>
          <w:sz w:val="28"/>
          <w:szCs w:val="28"/>
        </w:rPr>
      </w:pPr>
      <w:r w:rsidRPr="00E517CA">
        <w:rPr>
          <w:sz w:val="28"/>
          <w:szCs w:val="28"/>
        </w:rPr>
        <w:t xml:space="preserve">Красноярского края </w:t>
      </w:r>
    </w:p>
    <w:p w:rsidR="005377F1" w:rsidRPr="00E517CA" w:rsidRDefault="005377F1" w:rsidP="005377F1">
      <w:pPr>
        <w:pStyle w:val="a5"/>
        <w:spacing w:after="0"/>
        <w:ind w:left="4395"/>
        <w:rPr>
          <w:sz w:val="28"/>
          <w:szCs w:val="28"/>
        </w:rPr>
      </w:pPr>
      <w:r w:rsidRPr="00E517CA">
        <w:rPr>
          <w:sz w:val="28"/>
          <w:szCs w:val="28"/>
        </w:rPr>
        <w:t>от _________№ _____________</w:t>
      </w:r>
    </w:p>
    <w:p w:rsidR="005377F1" w:rsidRDefault="005377F1" w:rsidP="005377F1">
      <w:pPr>
        <w:pStyle w:val="a5"/>
        <w:spacing w:after="0"/>
        <w:ind w:left="0" w:firstLine="709"/>
        <w:jc w:val="center"/>
        <w:rPr>
          <w:sz w:val="18"/>
          <w:szCs w:val="18"/>
        </w:rPr>
      </w:pPr>
    </w:p>
    <w:p w:rsidR="00027C9F" w:rsidRDefault="00027C9F" w:rsidP="00D102CB">
      <w:pPr>
        <w:rPr>
          <w:sz w:val="18"/>
          <w:szCs w:val="18"/>
        </w:rPr>
      </w:pPr>
    </w:p>
    <w:p w:rsidR="005377F1" w:rsidRDefault="005377F1" w:rsidP="00D102CB">
      <w:pPr>
        <w:rPr>
          <w:sz w:val="18"/>
          <w:szCs w:val="18"/>
        </w:rPr>
      </w:pPr>
    </w:p>
    <w:p w:rsidR="00602283" w:rsidRDefault="00987FBA" w:rsidP="00987FBA">
      <w:pPr>
        <w:jc w:val="center"/>
        <w:rPr>
          <w:color w:val="000000"/>
          <w:spacing w:val="6"/>
          <w:sz w:val="28"/>
          <w:szCs w:val="28"/>
        </w:rPr>
      </w:pPr>
      <w:r w:rsidRPr="00987FBA">
        <w:rPr>
          <w:sz w:val="28"/>
          <w:szCs w:val="28"/>
        </w:rPr>
        <w:t xml:space="preserve">Перечень медицинских организаций Красноярского края, участвующих в проведении медицинского освидетельствования </w:t>
      </w:r>
      <w:r w:rsidRPr="00987FBA">
        <w:rPr>
          <w:color w:val="000000"/>
          <w:spacing w:val="6"/>
          <w:sz w:val="28"/>
          <w:szCs w:val="28"/>
        </w:rPr>
        <w:t>граждан Украины и лиц без гражданства, постоянно проживающих на</w:t>
      </w:r>
      <w:r>
        <w:rPr>
          <w:color w:val="000000"/>
          <w:spacing w:val="6"/>
          <w:sz w:val="28"/>
          <w:szCs w:val="28"/>
        </w:rPr>
        <w:t xml:space="preserve"> территории Украины, прибывших на территорию Российской Федерации в поисках убежища</w:t>
      </w:r>
      <w:r w:rsidR="00602283">
        <w:rPr>
          <w:color w:val="000000"/>
          <w:spacing w:val="6"/>
          <w:sz w:val="28"/>
          <w:szCs w:val="28"/>
        </w:rPr>
        <w:t xml:space="preserve"> </w:t>
      </w:r>
    </w:p>
    <w:p w:rsidR="00987FBA" w:rsidRDefault="00987FBA" w:rsidP="00987FBA">
      <w:pPr>
        <w:rPr>
          <w:sz w:val="28"/>
          <w:szCs w:val="28"/>
        </w:rPr>
      </w:pPr>
    </w:p>
    <w:tbl>
      <w:tblPr>
        <w:tblStyle w:val="aa"/>
        <w:tblW w:w="5000" w:type="pct"/>
        <w:tblLook w:val="04A0"/>
      </w:tblPr>
      <w:tblGrid>
        <w:gridCol w:w="1462"/>
        <w:gridCol w:w="8109"/>
      </w:tblGrid>
      <w:tr w:rsidR="00987FBA" w:rsidRPr="00AD1574" w:rsidTr="00987FBA">
        <w:tc>
          <w:tcPr>
            <w:tcW w:w="764" w:type="pct"/>
          </w:tcPr>
          <w:p w:rsidR="00987FBA" w:rsidRPr="00AD1574" w:rsidRDefault="00987FBA" w:rsidP="00437B9A">
            <w:pPr>
              <w:rPr>
                <w:sz w:val="28"/>
                <w:szCs w:val="28"/>
              </w:rPr>
            </w:pPr>
            <w:r w:rsidRPr="00AD1574">
              <w:rPr>
                <w:sz w:val="28"/>
                <w:szCs w:val="28"/>
              </w:rPr>
              <w:t>№ п/п</w:t>
            </w:r>
          </w:p>
        </w:tc>
        <w:tc>
          <w:tcPr>
            <w:tcW w:w="4236" w:type="pct"/>
          </w:tcPr>
          <w:p w:rsidR="00987FBA" w:rsidRPr="00AD1574" w:rsidRDefault="00987FBA" w:rsidP="00437B9A">
            <w:pPr>
              <w:jc w:val="center"/>
              <w:rPr>
                <w:sz w:val="28"/>
                <w:szCs w:val="28"/>
              </w:rPr>
            </w:pPr>
            <w:r w:rsidRPr="00AD1574">
              <w:rPr>
                <w:sz w:val="28"/>
                <w:szCs w:val="28"/>
              </w:rPr>
              <w:t>Медицинские учреждения и другие организации</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«Абанская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«Ачинская межрайонная больница № 1»</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«Ачинская межрайонная больница № 2»</w:t>
            </w:r>
          </w:p>
        </w:tc>
      </w:tr>
      <w:tr w:rsidR="00C05FBF" w:rsidRPr="004558BC" w:rsidTr="00987FBA">
        <w:tc>
          <w:tcPr>
            <w:tcW w:w="764" w:type="pct"/>
          </w:tcPr>
          <w:p w:rsidR="00C05FBF" w:rsidRPr="004558BC" w:rsidRDefault="00C05FBF" w:rsidP="00987FBA">
            <w:pPr>
              <w:pStyle w:val="af"/>
              <w:numPr>
                <w:ilvl w:val="0"/>
                <w:numId w:val="3"/>
              </w:numPr>
              <w:rPr>
                <w:sz w:val="28"/>
                <w:szCs w:val="28"/>
              </w:rPr>
            </w:pPr>
          </w:p>
        </w:tc>
        <w:tc>
          <w:tcPr>
            <w:tcW w:w="4236" w:type="pct"/>
          </w:tcPr>
          <w:p w:rsidR="00C05FBF" w:rsidRPr="004558BC" w:rsidRDefault="00C05FBF" w:rsidP="00C05FBF">
            <w:pPr>
              <w:rPr>
                <w:sz w:val="28"/>
                <w:szCs w:val="28"/>
              </w:rPr>
            </w:pPr>
            <w:r w:rsidRPr="004558BC">
              <w:rPr>
                <w:sz w:val="28"/>
                <w:szCs w:val="28"/>
              </w:rPr>
              <w:t>Краевое государственное бюджетное учреждение здравоохранения «Ачинская межрайонная детская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«Ачинская городская поликлиника № 1»</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«Ачинская городская поликлиника № 2»</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«Байкитская районная больница № 1»</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«Балахтинская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«Березовская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«Бирилюсская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«Боготольская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pStyle w:val="af0"/>
              <w:rPr>
                <w:rFonts w:ascii="Times New Roman" w:hAnsi="Times New Roman" w:cs="Times New Roman"/>
              </w:rPr>
            </w:pPr>
            <w:r w:rsidRPr="004558BC">
              <w:rPr>
                <w:rFonts w:ascii="Times New Roman" w:hAnsi="Times New Roman" w:cs="Times New Roman"/>
              </w:rPr>
              <w:t>Краевое государственное бюджетное учреждение здравоохранения</w:t>
            </w:r>
            <w:r w:rsidR="004558BC">
              <w:rPr>
                <w:rFonts w:ascii="Times New Roman" w:hAnsi="Times New Roman" w:cs="Times New Roman"/>
              </w:rPr>
              <w:t xml:space="preserve"> </w:t>
            </w:r>
            <w:r w:rsidRPr="004558BC">
              <w:rPr>
                <w:rFonts w:ascii="Times New Roman" w:hAnsi="Times New Roman" w:cs="Times New Roman"/>
              </w:rPr>
              <w:t>«Богучанская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558BC">
            <w:pPr>
              <w:rPr>
                <w:sz w:val="28"/>
                <w:szCs w:val="28"/>
              </w:rPr>
            </w:pPr>
            <w:r w:rsidRPr="004558BC">
              <w:rPr>
                <w:sz w:val="28"/>
                <w:szCs w:val="28"/>
              </w:rPr>
              <w:t>Краевое государственное бюджетное учреждение здравоохранения</w:t>
            </w:r>
            <w:r w:rsidR="004558BC" w:rsidRPr="004558BC">
              <w:rPr>
                <w:sz w:val="28"/>
                <w:szCs w:val="28"/>
              </w:rPr>
              <w:t xml:space="preserve"> </w:t>
            </w:r>
            <w:r w:rsidRPr="004558BC">
              <w:rPr>
                <w:sz w:val="28"/>
                <w:szCs w:val="28"/>
              </w:rPr>
              <w:t>«Большемуртинская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558BC">
            <w:pPr>
              <w:rPr>
                <w:sz w:val="28"/>
                <w:szCs w:val="28"/>
              </w:rPr>
            </w:pPr>
            <w:r w:rsidRPr="004558BC">
              <w:rPr>
                <w:sz w:val="28"/>
                <w:szCs w:val="28"/>
              </w:rPr>
              <w:t>Краевое государственное бюджетное учреждение здравоохранения</w:t>
            </w:r>
            <w:r w:rsidR="004558BC" w:rsidRPr="004558BC">
              <w:rPr>
                <w:sz w:val="28"/>
                <w:szCs w:val="28"/>
              </w:rPr>
              <w:t xml:space="preserve"> </w:t>
            </w:r>
            <w:r w:rsidRPr="004558BC">
              <w:rPr>
                <w:sz w:val="28"/>
                <w:szCs w:val="28"/>
              </w:rPr>
              <w:t>«Большеулуйская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Default="00987FBA" w:rsidP="00437B9A">
            <w:pPr>
              <w:rPr>
                <w:sz w:val="28"/>
                <w:szCs w:val="28"/>
              </w:rPr>
            </w:pPr>
            <w:r w:rsidRPr="004558BC">
              <w:rPr>
                <w:sz w:val="28"/>
                <w:szCs w:val="28"/>
              </w:rPr>
              <w:t>Краевое государственное бюджетное учреждение здравоохранения «Бородинская городская больница»</w:t>
            </w:r>
          </w:p>
          <w:p w:rsidR="004558BC" w:rsidRPr="004558BC" w:rsidRDefault="004558BC" w:rsidP="00437B9A">
            <w:pPr>
              <w:rPr>
                <w:sz w:val="28"/>
                <w:szCs w:val="28"/>
              </w:rPr>
            </w:pP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4558BC" w:rsidRDefault="00987FBA" w:rsidP="00437B9A">
            <w:pPr>
              <w:rPr>
                <w:sz w:val="28"/>
                <w:szCs w:val="28"/>
              </w:rPr>
            </w:pPr>
            <w:r w:rsidRPr="004558BC">
              <w:rPr>
                <w:sz w:val="28"/>
                <w:szCs w:val="28"/>
              </w:rPr>
              <w:t xml:space="preserve">Краевое государственное бюджетное учреждение </w:t>
            </w:r>
          </w:p>
          <w:p w:rsidR="00987FBA" w:rsidRPr="004558BC" w:rsidRDefault="00987FBA" w:rsidP="00437B9A">
            <w:pPr>
              <w:rPr>
                <w:sz w:val="28"/>
                <w:szCs w:val="28"/>
                <w:highlight w:val="yellow"/>
              </w:rPr>
            </w:pPr>
            <w:r w:rsidRPr="004558BC">
              <w:rPr>
                <w:sz w:val="28"/>
                <w:szCs w:val="28"/>
              </w:rPr>
              <w:t>здравоохранения «Ванаварская районная больница № 2»</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highlight w:val="yellow"/>
              </w:rPr>
            </w:pPr>
            <w:r w:rsidRPr="004558BC">
              <w:rPr>
                <w:sz w:val="28"/>
                <w:szCs w:val="28"/>
              </w:rPr>
              <w:t>Краевое государственное бюджетное учреждение здравоохранения «Городская больница ЗАТО Солнечный Красноярского края»</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w:t>
            </w:r>
            <w:r w:rsidR="004558BC">
              <w:rPr>
                <w:sz w:val="28"/>
                <w:szCs w:val="28"/>
              </w:rPr>
              <w:t xml:space="preserve"> </w:t>
            </w:r>
            <w:r w:rsidRPr="004558BC">
              <w:rPr>
                <w:sz w:val="28"/>
                <w:szCs w:val="28"/>
              </w:rPr>
              <w:t>« Красноярская краевая больница №2»</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«Красноярская межрайонная  поликлиника</w:t>
            </w:r>
            <w:r w:rsidR="004558BC">
              <w:rPr>
                <w:sz w:val="28"/>
                <w:szCs w:val="28"/>
              </w:rPr>
              <w:br/>
            </w:r>
            <w:r w:rsidRPr="004558BC">
              <w:rPr>
                <w:sz w:val="28"/>
                <w:szCs w:val="28"/>
              </w:rPr>
              <w:t xml:space="preserve"> № 5»</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 xml:space="preserve">Краевое государственное бюджетное учреждение здравоохранения «Красноярская межрайонная  больница № 2» </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«Красноярская межрайонная больница № 3»</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«Красноярская межрайонная больница № 5»</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 xml:space="preserve">Краевое государственное бюджетное учреждение здравоохранения «Красноярская межрайонная поликлиника № 1» </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 xml:space="preserve">Краевое государственное бюджетное учреждение здравоохранения </w:t>
            </w:r>
            <w:r w:rsidR="004558BC">
              <w:rPr>
                <w:sz w:val="28"/>
                <w:szCs w:val="28"/>
              </w:rPr>
              <w:t xml:space="preserve"> </w:t>
            </w:r>
            <w:r w:rsidRPr="004558BC">
              <w:rPr>
                <w:sz w:val="28"/>
                <w:szCs w:val="28"/>
              </w:rPr>
              <w:t xml:space="preserve">«Красноярская городская поликлиника № 2» </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 xml:space="preserve">Краевое государственное бюджетное учреждение здравоохранения </w:t>
            </w:r>
            <w:r w:rsidR="004558BC">
              <w:rPr>
                <w:sz w:val="28"/>
                <w:szCs w:val="28"/>
              </w:rPr>
              <w:t xml:space="preserve"> </w:t>
            </w:r>
            <w:r w:rsidRPr="004558BC">
              <w:rPr>
                <w:sz w:val="28"/>
                <w:szCs w:val="28"/>
              </w:rPr>
              <w:t>«Красноярская городская поликлиника № 4»</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 xml:space="preserve">Краевое государственное бюджетное учреждение здравоохранения </w:t>
            </w:r>
            <w:r w:rsidR="004558BC">
              <w:rPr>
                <w:sz w:val="28"/>
                <w:szCs w:val="28"/>
              </w:rPr>
              <w:t xml:space="preserve"> </w:t>
            </w:r>
            <w:r w:rsidRPr="004558BC">
              <w:rPr>
                <w:sz w:val="28"/>
                <w:szCs w:val="28"/>
              </w:rPr>
              <w:t>«Красноярская городская поликлиника № 6»</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 xml:space="preserve">Краевое государственное бюджетное учреждение здравоохранения </w:t>
            </w:r>
            <w:r w:rsidR="004558BC">
              <w:rPr>
                <w:sz w:val="28"/>
                <w:szCs w:val="28"/>
              </w:rPr>
              <w:t xml:space="preserve"> </w:t>
            </w:r>
            <w:r w:rsidRPr="004558BC">
              <w:rPr>
                <w:sz w:val="28"/>
                <w:szCs w:val="28"/>
              </w:rPr>
              <w:t xml:space="preserve">«Красноярская городская поликлиника № 7» </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 xml:space="preserve">Краевое государственное бюджетное учреждение здравоохранения </w:t>
            </w:r>
            <w:r w:rsidR="004558BC">
              <w:rPr>
                <w:sz w:val="28"/>
                <w:szCs w:val="28"/>
              </w:rPr>
              <w:t xml:space="preserve"> </w:t>
            </w:r>
            <w:r w:rsidRPr="004558BC">
              <w:rPr>
                <w:sz w:val="28"/>
                <w:szCs w:val="28"/>
              </w:rPr>
              <w:t>«Красноярская городская поликлиника № 12»</w:t>
            </w:r>
          </w:p>
        </w:tc>
      </w:tr>
      <w:tr w:rsidR="004558BC" w:rsidRPr="004558BC" w:rsidTr="00987FBA">
        <w:tc>
          <w:tcPr>
            <w:tcW w:w="764" w:type="pct"/>
          </w:tcPr>
          <w:p w:rsidR="004558BC" w:rsidRPr="004558BC" w:rsidRDefault="004558BC" w:rsidP="00987FBA">
            <w:pPr>
              <w:pStyle w:val="af"/>
              <w:numPr>
                <w:ilvl w:val="0"/>
                <w:numId w:val="3"/>
              </w:numPr>
              <w:rPr>
                <w:sz w:val="28"/>
                <w:szCs w:val="28"/>
              </w:rPr>
            </w:pPr>
          </w:p>
        </w:tc>
        <w:tc>
          <w:tcPr>
            <w:tcW w:w="4236" w:type="pct"/>
          </w:tcPr>
          <w:p w:rsidR="004558BC" w:rsidRPr="004558BC" w:rsidRDefault="004558BC" w:rsidP="00437B9A">
            <w:pPr>
              <w:rPr>
                <w:sz w:val="28"/>
                <w:szCs w:val="28"/>
              </w:rPr>
            </w:pPr>
            <w:r w:rsidRPr="004558BC">
              <w:rPr>
                <w:sz w:val="28"/>
                <w:szCs w:val="28"/>
              </w:rPr>
              <w:t>Краевое государственное бюджетное учреждение здравоохранения</w:t>
            </w:r>
            <w:r>
              <w:rPr>
                <w:sz w:val="28"/>
                <w:szCs w:val="28"/>
              </w:rPr>
              <w:t xml:space="preserve"> «Красноярская городская детская поликлиника №1»</w:t>
            </w:r>
          </w:p>
        </w:tc>
      </w:tr>
      <w:tr w:rsidR="004558BC" w:rsidRPr="004558BC" w:rsidTr="00987FBA">
        <w:tc>
          <w:tcPr>
            <w:tcW w:w="764" w:type="pct"/>
          </w:tcPr>
          <w:p w:rsidR="004558BC" w:rsidRPr="004558BC" w:rsidRDefault="004558BC" w:rsidP="00987FBA">
            <w:pPr>
              <w:pStyle w:val="af"/>
              <w:numPr>
                <w:ilvl w:val="0"/>
                <w:numId w:val="3"/>
              </w:numPr>
              <w:rPr>
                <w:sz w:val="28"/>
                <w:szCs w:val="28"/>
              </w:rPr>
            </w:pPr>
          </w:p>
        </w:tc>
        <w:tc>
          <w:tcPr>
            <w:tcW w:w="4236" w:type="pct"/>
          </w:tcPr>
          <w:p w:rsidR="004558BC" w:rsidRPr="004558BC" w:rsidRDefault="004558BC" w:rsidP="00437B9A">
            <w:pPr>
              <w:rPr>
                <w:sz w:val="28"/>
                <w:szCs w:val="28"/>
              </w:rPr>
            </w:pPr>
            <w:r w:rsidRPr="004558BC">
              <w:rPr>
                <w:sz w:val="28"/>
                <w:szCs w:val="28"/>
              </w:rPr>
              <w:t>Краевое государственное бюджетное учреждение здравоохранения</w:t>
            </w:r>
            <w:r>
              <w:rPr>
                <w:sz w:val="28"/>
                <w:szCs w:val="28"/>
              </w:rPr>
              <w:t xml:space="preserve"> «Красноярская городская детская поликлиника №2»</w:t>
            </w:r>
          </w:p>
        </w:tc>
      </w:tr>
      <w:tr w:rsidR="004558BC" w:rsidRPr="004558BC" w:rsidTr="00987FBA">
        <w:tc>
          <w:tcPr>
            <w:tcW w:w="764" w:type="pct"/>
          </w:tcPr>
          <w:p w:rsidR="004558BC" w:rsidRPr="004558BC" w:rsidRDefault="004558BC" w:rsidP="00987FBA">
            <w:pPr>
              <w:pStyle w:val="af"/>
              <w:numPr>
                <w:ilvl w:val="0"/>
                <w:numId w:val="3"/>
              </w:numPr>
              <w:rPr>
                <w:sz w:val="28"/>
                <w:szCs w:val="28"/>
              </w:rPr>
            </w:pPr>
          </w:p>
        </w:tc>
        <w:tc>
          <w:tcPr>
            <w:tcW w:w="4236" w:type="pct"/>
          </w:tcPr>
          <w:p w:rsidR="004558BC" w:rsidRPr="004558BC" w:rsidRDefault="004558BC" w:rsidP="00437B9A">
            <w:pPr>
              <w:rPr>
                <w:sz w:val="28"/>
                <w:szCs w:val="28"/>
              </w:rPr>
            </w:pPr>
            <w:r w:rsidRPr="004558BC">
              <w:rPr>
                <w:sz w:val="28"/>
                <w:szCs w:val="28"/>
              </w:rPr>
              <w:t>Краевое государственное бюджетное учреждение здравоохранения</w:t>
            </w:r>
            <w:r>
              <w:rPr>
                <w:sz w:val="28"/>
                <w:szCs w:val="28"/>
              </w:rPr>
              <w:t xml:space="preserve"> «Красноярская городская детская поликлиника №3»</w:t>
            </w:r>
          </w:p>
        </w:tc>
      </w:tr>
      <w:tr w:rsidR="004558BC" w:rsidRPr="004558BC" w:rsidTr="00987FBA">
        <w:tc>
          <w:tcPr>
            <w:tcW w:w="764" w:type="pct"/>
          </w:tcPr>
          <w:p w:rsidR="004558BC" w:rsidRPr="004558BC" w:rsidRDefault="004558BC" w:rsidP="00987FBA">
            <w:pPr>
              <w:pStyle w:val="af"/>
              <w:numPr>
                <w:ilvl w:val="0"/>
                <w:numId w:val="3"/>
              </w:numPr>
              <w:rPr>
                <w:sz w:val="28"/>
                <w:szCs w:val="28"/>
              </w:rPr>
            </w:pPr>
          </w:p>
        </w:tc>
        <w:tc>
          <w:tcPr>
            <w:tcW w:w="4236" w:type="pct"/>
          </w:tcPr>
          <w:p w:rsidR="004558BC" w:rsidRPr="004558BC" w:rsidRDefault="004558BC" w:rsidP="00437B9A">
            <w:pPr>
              <w:rPr>
                <w:sz w:val="28"/>
                <w:szCs w:val="28"/>
              </w:rPr>
            </w:pPr>
            <w:r w:rsidRPr="004558BC">
              <w:rPr>
                <w:sz w:val="28"/>
                <w:szCs w:val="28"/>
              </w:rPr>
              <w:t>Краевое государственное бюджетное учреждение здравоохранения</w:t>
            </w:r>
            <w:r>
              <w:rPr>
                <w:sz w:val="28"/>
                <w:szCs w:val="28"/>
              </w:rPr>
              <w:t xml:space="preserve"> «Красноярская городская детская поликлиника №4»</w:t>
            </w:r>
          </w:p>
        </w:tc>
      </w:tr>
      <w:tr w:rsidR="00814DE5" w:rsidRPr="004558BC" w:rsidTr="00987FBA">
        <w:tc>
          <w:tcPr>
            <w:tcW w:w="764" w:type="pct"/>
          </w:tcPr>
          <w:p w:rsidR="00814DE5" w:rsidRPr="004558BC" w:rsidRDefault="00814DE5" w:rsidP="00987FBA">
            <w:pPr>
              <w:pStyle w:val="af"/>
              <w:numPr>
                <w:ilvl w:val="0"/>
                <w:numId w:val="3"/>
              </w:numPr>
              <w:rPr>
                <w:sz w:val="28"/>
                <w:szCs w:val="28"/>
              </w:rPr>
            </w:pPr>
          </w:p>
        </w:tc>
        <w:tc>
          <w:tcPr>
            <w:tcW w:w="4236" w:type="pct"/>
          </w:tcPr>
          <w:p w:rsidR="00814DE5" w:rsidRPr="004558BC" w:rsidRDefault="00814DE5" w:rsidP="00814DE5">
            <w:pPr>
              <w:rPr>
                <w:sz w:val="28"/>
                <w:szCs w:val="28"/>
              </w:rPr>
            </w:pPr>
            <w:r w:rsidRPr="004558BC">
              <w:rPr>
                <w:sz w:val="28"/>
                <w:szCs w:val="28"/>
              </w:rPr>
              <w:t>Краевое государственное бюджетное учреждение здравоохранения</w:t>
            </w:r>
            <w:r>
              <w:rPr>
                <w:sz w:val="28"/>
                <w:szCs w:val="28"/>
              </w:rPr>
              <w:t xml:space="preserve"> «Красноярская городская детская больница №8»</w:t>
            </w:r>
          </w:p>
        </w:tc>
      </w:tr>
      <w:tr w:rsidR="00814DE5" w:rsidRPr="004558BC" w:rsidTr="00987FBA">
        <w:tc>
          <w:tcPr>
            <w:tcW w:w="764" w:type="pct"/>
          </w:tcPr>
          <w:p w:rsidR="00814DE5" w:rsidRPr="004558BC" w:rsidRDefault="00814DE5" w:rsidP="00987FBA">
            <w:pPr>
              <w:pStyle w:val="af"/>
              <w:numPr>
                <w:ilvl w:val="0"/>
                <w:numId w:val="3"/>
              </w:numPr>
              <w:rPr>
                <w:sz w:val="28"/>
                <w:szCs w:val="28"/>
              </w:rPr>
            </w:pPr>
          </w:p>
        </w:tc>
        <w:tc>
          <w:tcPr>
            <w:tcW w:w="4236" w:type="pct"/>
          </w:tcPr>
          <w:p w:rsidR="00814DE5" w:rsidRPr="004558BC" w:rsidRDefault="00814DE5" w:rsidP="00814DE5">
            <w:pPr>
              <w:rPr>
                <w:sz w:val="28"/>
                <w:szCs w:val="28"/>
              </w:rPr>
            </w:pPr>
            <w:r w:rsidRPr="004558BC">
              <w:rPr>
                <w:sz w:val="28"/>
                <w:szCs w:val="28"/>
              </w:rPr>
              <w:t xml:space="preserve">Краевое государственное бюджетное учреждение </w:t>
            </w:r>
            <w:r w:rsidRPr="004558BC">
              <w:rPr>
                <w:sz w:val="28"/>
                <w:szCs w:val="28"/>
              </w:rPr>
              <w:lastRenderedPageBreak/>
              <w:t>здравоохранения</w:t>
            </w:r>
            <w:r>
              <w:rPr>
                <w:sz w:val="28"/>
                <w:szCs w:val="28"/>
              </w:rPr>
              <w:t xml:space="preserve"> «Красноярская межрайонная детская клиническая больница №1»</w:t>
            </w:r>
          </w:p>
        </w:tc>
      </w:tr>
      <w:tr w:rsidR="00814DE5" w:rsidRPr="004558BC" w:rsidTr="00987FBA">
        <w:tc>
          <w:tcPr>
            <w:tcW w:w="764" w:type="pct"/>
          </w:tcPr>
          <w:p w:rsidR="00814DE5" w:rsidRPr="004558BC" w:rsidRDefault="00814DE5" w:rsidP="00987FBA">
            <w:pPr>
              <w:pStyle w:val="af"/>
              <w:numPr>
                <w:ilvl w:val="0"/>
                <w:numId w:val="3"/>
              </w:numPr>
              <w:rPr>
                <w:sz w:val="28"/>
                <w:szCs w:val="28"/>
              </w:rPr>
            </w:pPr>
          </w:p>
        </w:tc>
        <w:tc>
          <w:tcPr>
            <w:tcW w:w="4236" w:type="pct"/>
          </w:tcPr>
          <w:p w:rsidR="00814DE5" w:rsidRPr="004558BC" w:rsidRDefault="00814DE5" w:rsidP="00814DE5">
            <w:pPr>
              <w:rPr>
                <w:sz w:val="28"/>
                <w:szCs w:val="28"/>
              </w:rPr>
            </w:pPr>
            <w:r w:rsidRPr="004558BC">
              <w:rPr>
                <w:sz w:val="28"/>
                <w:szCs w:val="28"/>
              </w:rPr>
              <w:t>Краевое государственное бюджетное учреждение здравоохранения</w:t>
            </w:r>
            <w:r>
              <w:rPr>
                <w:sz w:val="28"/>
                <w:szCs w:val="28"/>
              </w:rPr>
              <w:t xml:space="preserve"> «Красноярская межрайонная детская больница №4»</w:t>
            </w:r>
          </w:p>
        </w:tc>
      </w:tr>
      <w:tr w:rsidR="00814DE5" w:rsidRPr="004558BC" w:rsidTr="00987FBA">
        <w:tc>
          <w:tcPr>
            <w:tcW w:w="764" w:type="pct"/>
          </w:tcPr>
          <w:p w:rsidR="00814DE5" w:rsidRPr="004558BC" w:rsidRDefault="00814DE5" w:rsidP="00987FBA">
            <w:pPr>
              <w:pStyle w:val="af"/>
              <w:numPr>
                <w:ilvl w:val="0"/>
                <w:numId w:val="3"/>
              </w:numPr>
              <w:rPr>
                <w:sz w:val="28"/>
                <w:szCs w:val="28"/>
              </w:rPr>
            </w:pPr>
          </w:p>
        </w:tc>
        <w:tc>
          <w:tcPr>
            <w:tcW w:w="4236" w:type="pct"/>
          </w:tcPr>
          <w:p w:rsidR="00814DE5" w:rsidRPr="004558BC" w:rsidRDefault="00814DE5" w:rsidP="00437B9A">
            <w:pPr>
              <w:rPr>
                <w:sz w:val="28"/>
                <w:szCs w:val="28"/>
              </w:rPr>
            </w:pPr>
            <w:r w:rsidRPr="004558BC">
              <w:rPr>
                <w:sz w:val="28"/>
                <w:szCs w:val="28"/>
              </w:rPr>
              <w:t>Краевое государственное бюджетное учреждение здравоохранения</w:t>
            </w:r>
            <w:r>
              <w:rPr>
                <w:sz w:val="28"/>
                <w:szCs w:val="28"/>
              </w:rPr>
              <w:t xml:space="preserve"> «Красноярская межрайонная детская клиническая больница №5»</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 xml:space="preserve">Краевое государственное бюджетное учреждение здравоохранения </w:t>
            </w:r>
            <w:r w:rsidR="004558BC">
              <w:rPr>
                <w:sz w:val="28"/>
                <w:szCs w:val="28"/>
              </w:rPr>
              <w:t xml:space="preserve"> </w:t>
            </w:r>
            <w:r w:rsidRPr="004558BC">
              <w:rPr>
                <w:sz w:val="28"/>
                <w:szCs w:val="28"/>
              </w:rPr>
              <w:t>«Красноярская городская поликлиника № 14»</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Больница Красноярского научного центра Сибирского отделения Российской академии наук г. Красноярск</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Университетская клиника Красноярского государственного медицинского университета имени профессора В.Ф. Войно-Ясенецкого город Красноярск</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Федеральное государственное учреждение здравоохранения Сибирский клинический центр Федерального медико-биологического агентства  России г.Красноярск</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Федеральное государственное учреждение здравоохранения Сибирский клинический центр Федерального медико-биологического агентства России клиническая больница № 51 закрытого административно-территориального образования г. Железногорск</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Филиал Сибирского клинического центра Федерального медико-биологического агентства России клиническая больница № 42 закрытого административно-территориального образования</w:t>
            </w:r>
            <w:r w:rsidR="00632E35">
              <w:rPr>
                <w:sz w:val="28"/>
                <w:szCs w:val="28"/>
              </w:rPr>
              <w:br/>
            </w:r>
            <w:r w:rsidRPr="004558BC">
              <w:rPr>
                <w:sz w:val="28"/>
                <w:szCs w:val="28"/>
              </w:rPr>
              <w:t xml:space="preserve"> г. Зеленогорск</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«Норильская межрайонная поликлиника № 1»</w:t>
            </w:r>
          </w:p>
        </w:tc>
      </w:tr>
      <w:tr w:rsidR="00AE397A" w:rsidRPr="004558BC" w:rsidTr="00987FBA">
        <w:tc>
          <w:tcPr>
            <w:tcW w:w="764" w:type="pct"/>
          </w:tcPr>
          <w:p w:rsidR="00AE397A" w:rsidRPr="004558BC" w:rsidRDefault="00AE397A" w:rsidP="00987FBA">
            <w:pPr>
              <w:pStyle w:val="af"/>
              <w:numPr>
                <w:ilvl w:val="0"/>
                <w:numId w:val="3"/>
              </w:numPr>
              <w:rPr>
                <w:sz w:val="28"/>
                <w:szCs w:val="28"/>
              </w:rPr>
            </w:pPr>
          </w:p>
        </w:tc>
        <w:tc>
          <w:tcPr>
            <w:tcW w:w="4236" w:type="pct"/>
          </w:tcPr>
          <w:p w:rsidR="00AE397A" w:rsidRPr="004558BC" w:rsidRDefault="00AE397A" w:rsidP="00AE397A">
            <w:pPr>
              <w:rPr>
                <w:sz w:val="28"/>
                <w:szCs w:val="28"/>
              </w:rPr>
            </w:pPr>
            <w:r w:rsidRPr="004558BC">
              <w:rPr>
                <w:sz w:val="28"/>
                <w:szCs w:val="28"/>
              </w:rPr>
              <w:t>Краевое государственное бюджетное учреждение здравоохранения «Норильская межрайонная детская</w:t>
            </w:r>
            <w:r w:rsidR="001647F7" w:rsidRPr="004558BC">
              <w:rPr>
                <w:sz w:val="28"/>
                <w:szCs w:val="28"/>
              </w:rPr>
              <w:t xml:space="preserve"> больница</w:t>
            </w:r>
            <w:r w:rsidRPr="004558BC">
              <w:rPr>
                <w:sz w:val="28"/>
                <w:szCs w:val="28"/>
              </w:rPr>
              <w:t>»</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«Норильская городская поликлиника № 2»</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«Норильская городская поликлиника № 3»</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«Норильская межрайонная больница № 1»</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«Дзержинская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pStyle w:val="af0"/>
              <w:rPr>
                <w:rFonts w:ascii="Times New Roman" w:hAnsi="Times New Roman" w:cs="Times New Roman"/>
              </w:rPr>
            </w:pPr>
            <w:r w:rsidRPr="004558BC">
              <w:rPr>
                <w:rFonts w:ascii="Times New Roman" w:hAnsi="Times New Roman" w:cs="Times New Roman"/>
              </w:rPr>
              <w:t>Краевое государственное бюджетное учреждение здравоохранения «Дивногорская межрайонная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Default="00987FBA" w:rsidP="00437B9A">
            <w:pPr>
              <w:rPr>
                <w:sz w:val="28"/>
                <w:szCs w:val="28"/>
              </w:rPr>
            </w:pPr>
            <w:r w:rsidRPr="004558BC">
              <w:rPr>
                <w:sz w:val="28"/>
                <w:szCs w:val="28"/>
              </w:rPr>
              <w:t>Краевое государственное бюджетное учреждение здравоохранения «Дубининская городская больница»</w:t>
            </w:r>
          </w:p>
          <w:p w:rsidR="00814DE5" w:rsidRPr="004558BC" w:rsidRDefault="00814DE5" w:rsidP="00437B9A">
            <w:pPr>
              <w:rPr>
                <w:sz w:val="28"/>
                <w:szCs w:val="28"/>
              </w:rPr>
            </w:pP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«Емельяновская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«Енисейская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 xml:space="preserve">Краевое государственное бюджетное учреждение здравоохранения «Ермаковская районная больница» </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«Игарская городская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«Идринская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«Иланская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814DE5" w:rsidRDefault="00987FBA" w:rsidP="00814DE5">
            <w:pPr>
              <w:rPr>
                <w:sz w:val="28"/>
                <w:szCs w:val="28"/>
              </w:rPr>
            </w:pPr>
            <w:r w:rsidRPr="00814DE5">
              <w:rPr>
                <w:sz w:val="28"/>
                <w:szCs w:val="28"/>
              </w:rPr>
              <w:t>Краевое государственное бюджетное учреждение здравоохранения</w:t>
            </w:r>
            <w:r w:rsidR="00814DE5" w:rsidRPr="00814DE5">
              <w:rPr>
                <w:sz w:val="28"/>
                <w:szCs w:val="28"/>
              </w:rPr>
              <w:t xml:space="preserve"> </w:t>
            </w:r>
            <w:r w:rsidRPr="00814DE5">
              <w:rPr>
                <w:sz w:val="28"/>
                <w:szCs w:val="28"/>
              </w:rPr>
              <w:t>«Ирбейская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«Казачинская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«Канская межрайонная больница»</w:t>
            </w:r>
          </w:p>
        </w:tc>
      </w:tr>
      <w:tr w:rsidR="004636D4" w:rsidRPr="004558BC" w:rsidTr="00987FBA">
        <w:tc>
          <w:tcPr>
            <w:tcW w:w="764" w:type="pct"/>
          </w:tcPr>
          <w:p w:rsidR="004636D4" w:rsidRPr="004558BC" w:rsidRDefault="004636D4" w:rsidP="00987FBA">
            <w:pPr>
              <w:pStyle w:val="af"/>
              <w:numPr>
                <w:ilvl w:val="0"/>
                <w:numId w:val="3"/>
              </w:numPr>
              <w:rPr>
                <w:sz w:val="28"/>
                <w:szCs w:val="28"/>
              </w:rPr>
            </w:pPr>
          </w:p>
        </w:tc>
        <w:tc>
          <w:tcPr>
            <w:tcW w:w="4236" w:type="pct"/>
          </w:tcPr>
          <w:p w:rsidR="004636D4" w:rsidRPr="004558BC" w:rsidRDefault="004636D4" w:rsidP="004636D4">
            <w:pPr>
              <w:rPr>
                <w:sz w:val="28"/>
                <w:szCs w:val="28"/>
              </w:rPr>
            </w:pPr>
            <w:r w:rsidRPr="004558BC">
              <w:rPr>
                <w:sz w:val="28"/>
                <w:szCs w:val="28"/>
              </w:rPr>
              <w:t>Краевое государственное бюджетное учреждение здравоохранения «Канская межрайонная детская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«Каратузская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«Кежемская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«Козульская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«Краснотуранская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555672" w:rsidRDefault="00987FBA" w:rsidP="00555672">
            <w:pPr>
              <w:rPr>
                <w:sz w:val="28"/>
                <w:szCs w:val="28"/>
              </w:rPr>
            </w:pPr>
            <w:r w:rsidRPr="00555672">
              <w:rPr>
                <w:sz w:val="28"/>
                <w:szCs w:val="28"/>
              </w:rPr>
              <w:t>Краевое государственное бюджетное учреждение здравоохранения</w:t>
            </w:r>
            <w:r w:rsidR="00555672" w:rsidRPr="00555672">
              <w:rPr>
                <w:sz w:val="28"/>
                <w:szCs w:val="28"/>
              </w:rPr>
              <w:t xml:space="preserve"> </w:t>
            </w:r>
            <w:r w:rsidRPr="00555672">
              <w:rPr>
                <w:sz w:val="28"/>
                <w:szCs w:val="28"/>
              </w:rPr>
              <w:t>«Курагинская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«Лесосибирская межрайонная больница № 1»</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«Лесосибирская межрайонная больница № 2»</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555672" w:rsidRDefault="00987FBA" w:rsidP="00555672">
            <w:pPr>
              <w:rPr>
                <w:sz w:val="28"/>
                <w:szCs w:val="28"/>
              </w:rPr>
            </w:pPr>
            <w:r w:rsidRPr="00555672">
              <w:rPr>
                <w:sz w:val="28"/>
                <w:szCs w:val="28"/>
              </w:rPr>
              <w:t>Краевое государственное бюджетное учреждение здравоохранения</w:t>
            </w:r>
            <w:r w:rsidR="00555672" w:rsidRPr="00555672">
              <w:rPr>
                <w:sz w:val="28"/>
                <w:szCs w:val="28"/>
              </w:rPr>
              <w:t xml:space="preserve"> </w:t>
            </w:r>
            <w:r w:rsidRPr="00555672">
              <w:rPr>
                <w:sz w:val="28"/>
                <w:szCs w:val="28"/>
              </w:rPr>
              <w:t>«Манская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«Минусинская межрайонная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«Мотыгинская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«Назаровская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«Назаровская районная больница №2»</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w:t>
            </w:r>
            <w:r w:rsidRPr="004558BC">
              <w:rPr>
                <w:rFonts w:eastAsia="Calibri"/>
                <w:sz w:val="28"/>
                <w:szCs w:val="28"/>
              </w:rPr>
              <w:t xml:space="preserve"> бюджетное учреждение здравоохранения «Нижнеингашская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tabs>
                <w:tab w:val="left" w:pos="4900"/>
              </w:tabs>
              <w:rPr>
                <w:sz w:val="28"/>
                <w:szCs w:val="28"/>
              </w:rPr>
            </w:pPr>
            <w:r w:rsidRPr="004558BC">
              <w:rPr>
                <w:sz w:val="28"/>
                <w:szCs w:val="28"/>
              </w:rPr>
              <w:t>Краевое государственное бюджетное учреждение здравоохранения «Новоселовская районная больница»</w:t>
            </w:r>
            <w:r w:rsidRPr="004558BC">
              <w:rPr>
                <w:sz w:val="28"/>
                <w:szCs w:val="28"/>
              </w:rPr>
              <w:tab/>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555672" w:rsidRDefault="00987FBA" w:rsidP="00555672">
            <w:pPr>
              <w:rPr>
                <w:sz w:val="28"/>
                <w:szCs w:val="28"/>
              </w:rPr>
            </w:pPr>
            <w:r w:rsidRPr="00555672">
              <w:rPr>
                <w:sz w:val="28"/>
                <w:szCs w:val="28"/>
              </w:rPr>
              <w:t>Краевое государственное бюджетное учреждение здравоохранения</w:t>
            </w:r>
            <w:r w:rsidR="00555672" w:rsidRPr="00555672">
              <w:rPr>
                <w:sz w:val="28"/>
                <w:szCs w:val="28"/>
              </w:rPr>
              <w:t xml:space="preserve"> </w:t>
            </w:r>
            <w:r w:rsidRPr="00555672">
              <w:rPr>
                <w:sz w:val="28"/>
                <w:szCs w:val="28"/>
              </w:rPr>
              <w:t>«Партизанская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«Пировская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«Рыбинская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«Саянская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555672" w:rsidRDefault="00987FBA" w:rsidP="00437B9A">
            <w:pPr>
              <w:rPr>
                <w:sz w:val="28"/>
                <w:szCs w:val="28"/>
              </w:rPr>
            </w:pPr>
            <w:r w:rsidRPr="004558BC">
              <w:rPr>
                <w:sz w:val="28"/>
                <w:szCs w:val="28"/>
              </w:rPr>
              <w:t>Краевое государственное бюджетное учреждение</w:t>
            </w:r>
          </w:p>
          <w:p w:rsidR="00987FBA" w:rsidRPr="004558BC" w:rsidRDefault="00987FBA" w:rsidP="00437B9A">
            <w:pPr>
              <w:rPr>
                <w:sz w:val="28"/>
                <w:szCs w:val="28"/>
              </w:rPr>
            </w:pPr>
            <w:r w:rsidRPr="004558BC">
              <w:rPr>
                <w:sz w:val="28"/>
                <w:szCs w:val="28"/>
              </w:rPr>
              <w:t xml:space="preserve"> «Северо-Енисейская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«Сосновоборская городская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«Сухобузимская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«Тасеевская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AE397A">
            <w:pPr>
              <w:rPr>
                <w:sz w:val="28"/>
                <w:szCs w:val="28"/>
              </w:rPr>
            </w:pPr>
            <w:r w:rsidRPr="004558BC">
              <w:rPr>
                <w:sz w:val="28"/>
                <w:szCs w:val="28"/>
              </w:rPr>
              <w:t xml:space="preserve">Краевое государственное бюджетное учреждение здравоохранения «Туринская  </w:t>
            </w:r>
            <w:r w:rsidR="00AE397A" w:rsidRPr="004558BC">
              <w:rPr>
                <w:sz w:val="28"/>
                <w:szCs w:val="28"/>
              </w:rPr>
              <w:t xml:space="preserve">районная </w:t>
            </w:r>
            <w:r w:rsidRPr="004558BC">
              <w:rPr>
                <w:sz w:val="28"/>
                <w:szCs w:val="28"/>
              </w:rPr>
              <w:t>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555672" w:rsidRDefault="00987FBA" w:rsidP="00555672">
            <w:pPr>
              <w:rPr>
                <w:sz w:val="28"/>
                <w:szCs w:val="28"/>
              </w:rPr>
            </w:pPr>
            <w:r w:rsidRPr="00555672">
              <w:rPr>
                <w:sz w:val="28"/>
                <w:szCs w:val="28"/>
              </w:rPr>
              <w:t>Краевое государственное бюджетное учреждение здравоохранения</w:t>
            </w:r>
            <w:r w:rsidR="00555672" w:rsidRPr="00555672">
              <w:rPr>
                <w:sz w:val="28"/>
                <w:szCs w:val="28"/>
              </w:rPr>
              <w:t xml:space="preserve"> </w:t>
            </w:r>
            <w:r w:rsidRPr="00555672">
              <w:rPr>
                <w:sz w:val="28"/>
                <w:szCs w:val="28"/>
              </w:rPr>
              <w:t>«Туруханская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555672" w:rsidRDefault="00987FBA" w:rsidP="00555672">
            <w:pPr>
              <w:rPr>
                <w:sz w:val="28"/>
                <w:szCs w:val="28"/>
              </w:rPr>
            </w:pPr>
            <w:r w:rsidRPr="00555672">
              <w:rPr>
                <w:sz w:val="28"/>
                <w:szCs w:val="28"/>
              </w:rPr>
              <w:t>Краевое государственное бюджетное учреждение здравоохранения</w:t>
            </w:r>
            <w:r w:rsidR="00555672" w:rsidRPr="00555672">
              <w:rPr>
                <w:sz w:val="28"/>
                <w:szCs w:val="28"/>
              </w:rPr>
              <w:t xml:space="preserve"> </w:t>
            </w:r>
            <w:r w:rsidRPr="00555672">
              <w:rPr>
                <w:sz w:val="28"/>
                <w:szCs w:val="28"/>
              </w:rPr>
              <w:t>«Тюхтетская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«Ужурская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«Уярская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«Шарыповская городская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555672" w:rsidRDefault="00987FBA" w:rsidP="00555672">
            <w:pPr>
              <w:rPr>
                <w:sz w:val="28"/>
                <w:szCs w:val="28"/>
              </w:rPr>
            </w:pPr>
            <w:r w:rsidRPr="00555672">
              <w:rPr>
                <w:sz w:val="28"/>
                <w:szCs w:val="28"/>
              </w:rPr>
              <w:t>Краевое государственное бюджетное учреждение здравоохранения</w:t>
            </w:r>
            <w:r w:rsidR="00555672" w:rsidRPr="00555672">
              <w:rPr>
                <w:sz w:val="28"/>
                <w:szCs w:val="28"/>
              </w:rPr>
              <w:t xml:space="preserve"> </w:t>
            </w:r>
            <w:r w:rsidRPr="00555672">
              <w:rPr>
                <w:sz w:val="28"/>
                <w:szCs w:val="28"/>
              </w:rPr>
              <w:t>«Шарыповская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«Шушенская районная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w:t>
            </w:r>
            <w:r w:rsidR="00555672">
              <w:rPr>
                <w:sz w:val="28"/>
                <w:szCs w:val="28"/>
              </w:rPr>
              <w:t xml:space="preserve">я </w:t>
            </w:r>
            <w:r w:rsidRPr="004558BC">
              <w:rPr>
                <w:sz w:val="28"/>
                <w:szCs w:val="28"/>
              </w:rPr>
              <w:t>«Стрелковская городская больница»</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«Таймырская районная больница № 1»</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«Таймырская районная больница № 2»</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«Таймырская районная больница № 3»</w:t>
            </w:r>
          </w:p>
        </w:tc>
      </w:tr>
      <w:tr w:rsidR="00987FBA" w:rsidRPr="004558BC" w:rsidTr="00987FBA">
        <w:tc>
          <w:tcPr>
            <w:tcW w:w="764" w:type="pct"/>
          </w:tcPr>
          <w:p w:rsidR="00987FBA" w:rsidRPr="004558BC" w:rsidRDefault="00987FBA" w:rsidP="00987FBA">
            <w:pPr>
              <w:pStyle w:val="af"/>
              <w:numPr>
                <w:ilvl w:val="0"/>
                <w:numId w:val="3"/>
              </w:numPr>
              <w:rPr>
                <w:sz w:val="28"/>
                <w:szCs w:val="28"/>
              </w:rPr>
            </w:pPr>
          </w:p>
        </w:tc>
        <w:tc>
          <w:tcPr>
            <w:tcW w:w="4236" w:type="pct"/>
          </w:tcPr>
          <w:p w:rsidR="00987FBA" w:rsidRPr="004558BC" w:rsidRDefault="00987FBA" w:rsidP="000F1C61">
            <w:pPr>
              <w:rPr>
                <w:sz w:val="28"/>
                <w:szCs w:val="28"/>
              </w:rPr>
            </w:pPr>
            <w:r w:rsidRPr="004558BC">
              <w:rPr>
                <w:sz w:val="28"/>
                <w:szCs w:val="28"/>
              </w:rPr>
              <w:t xml:space="preserve">Краевое государственное бюджетное учреждение здравоохранения «Таймырская </w:t>
            </w:r>
            <w:r w:rsidR="000F1C61" w:rsidRPr="004558BC">
              <w:rPr>
                <w:sz w:val="28"/>
                <w:szCs w:val="28"/>
              </w:rPr>
              <w:t xml:space="preserve">межрайонная больница </w:t>
            </w:r>
            <w:r w:rsidRPr="004558BC">
              <w:rPr>
                <w:sz w:val="28"/>
                <w:szCs w:val="28"/>
              </w:rPr>
              <w:t>»</w:t>
            </w:r>
          </w:p>
        </w:tc>
      </w:tr>
      <w:tr w:rsidR="00987FBA" w:rsidRPr="004558BC" w:rsidTr="00987FBA">
        <w:tc>
          <w:tcPr>
            <w:tcW w:w="764" w:type="pct"/>
          </w:tcPr>
          <w:p w:rsidR="00987FBA" w:rsidRPr="004558BC" w:rsidRDefault="00987FBA" w:rsidP="00987FBA">
            <w:pPr>
              <w:pStyle w:val="af"/>
              <w:numPr>
                <w:ilvl w:val="0"/>
                <w:numId w:val="3"/>
              </w:numPr>
              <w:jc w:val="both"/>
              <w:rPr>
                <w:sz w:val="28"/>
                <w:szCs w:val="28"/>
              </w:rPr>
            </w:pPr>
          </w:p>
        </w:tc>
        <w:tc>
          <w:tcPr>
            <w:tcW w:w="4236" w:type="pct"/>
          </w:tcPr>
          <w:p w:rsidR="00987FBA" w:rsidRPr="004558BC" w:rsidRDefault="00987FBA" w:rsidP="00437B9A">
            <w:pPr>
              <w:rPr>
                <w:sz w:val="28"/>
                <w:szCs w:val="28"/>
              </w:rPr>
            </w:pPr>
            <w:r w:rsidRPr="004558BC">
              <w:rPr>
                <w:sz w:val="28"/>
                <w:szCs w:val="28"/>
              </w:rPr>
              <w:t>Краевое государственное бюджетное учреждение здравоохранения «Больница п.Кедровый»</w:t>
            </w:r>
          </w:p>
        </w:tc>
      </w:tr>
    </w:tbl>
    <w:p w:rsidR="00B51BC2" w:rsidRPr="004558BC" w:rsidRDefault="00B51BC2" w:rsidP="00987FBA">
      <w:pPr>
        <w:jc w:val="both"/>
        <w:rPr>
          <w:sz w:val="28"/>
          <w:szCs w:val="28"/>
        </w:rPr>
      </w:pPr>
    </w:p>
    <w:p w:rsidR="00B51BC2" w:rsidRPr="004558BC" w:rsidRDefault="00B51BC2">
      <w:pPr>
        <w:rPr>
          <w:sz w:val="28"/>
          <w:szCs w:val="28"/>
        </w:rPr>
      </w:pPr>
      <w:r w:rsidRPr="004558BC">
        <w:rPr>
          <w:sz w:val="28"/>
          <w:szCs w:val="28"/>
        </w:rPr>
        <w:br w:type="page"/>
      </w:r>
    </w:p>
    <w:p w:rsidR="00B51BC2" w:rsidRPr="00E517CA" w:rsidRDefault="00B51BC2" w:rsidP="00B51BC2">
      <w:pPr>
        <w:pStyle w:val="a5"/>
        <w:spacing w:after="0"/>
        <w:ind w:left="4395"/>
        <w:rPr>
          <w:sz w:val="28"/>
          <w:szCs w:val="28"/>
        </w:rPr>
      </w:pPr>
      <w:r w:rsidRPr="00E517CA">
        <w:rPr>
          <w:sz w:val="28"/>
          <w:szCs w:val="28"/>
        </w:rPr>
        <w:lastRenderedPageBreak/>
        <w:t xml:space="preserve">Приложение </w:t>
      </w:r>
    </w:p>
    <w:p w:rsidR="00B51BC2" w:rsidRPr="00E517CA" w:rsidRDefault="00B51BC2" w:rsidP="00B51BC2">
      <w:pPr>
        <w:pStyle w:val="a5"/>
        <w:spacing w:after="0"/>
        <w:ind w:left="4395"/>
        <w:rPr>
          <w:sz w:val="28"/>
          <w:szCs w:val="28"/>
        </w:rPr>
      </w:pPr>
      <w:r w:rsidRPr="00E517CA">
        <w:rPr>
          <w:sz w:val="28"/>
          <w:szCs w:val="28"/>
        </w:rPr>
        <w:t xml:space="preserve">к письму министерства здравоохранения </w:t>
      </w:r>
    </w:p>
    <w:p w:rsidR="00B51BC2" w:rsidRPr="00E517CA" w:rsidRDefault="00B51BC2" w:rsidP="00B51BC2">
      <w:pPr>
        <w:pStyle w:val="a5"/>
        <w:spacing w:after="0"/>
        <w:ind w:left="4395"/>
        <w:rPr>
          <w:sz w:val="28"/>
          <w:szCs w:val="28"/>
        </w:rPr>
      </w:pPr>
      <w:r w:rsidRPr="00E517CA">
        <w:rPr>
          <w:sz w:val="28"/>
          <w:szCs w:val="28"/>
        </w:rPr>
        <w:t xml:space="preserve">Красноярского края </w:t>
      </w:r>
    </w:p>
    <w:p w:rsidR="00B51BC2" w:rsidRPr="00E517CA" w:rsidRDefault="00B51BC2" w:rsidP="00B51BC2">
      <w:pPr>
        <w:pStyle w:val="a5"/>
        <w:spacing w:after="0"/>
        <w:ind w:left="4395"/>
        <w:rPr>
          <w:sz w:val="28"/>
          <w:szCs w:val="28"/>
        </w:rPr>
      </w:pPr>
      <w:r w:rsidRPr="00E517CA">
        <w:rPr>
          <w:sz w:val="28"/>
          <w:szCs w:val="28"/>
        </w:rPr>
        <w:t>от _________№ _____________</w:t>
      </w:r>
    </w:p>
    <w:p w:rsidR="00B51BC2" w:rsidRDefault="00B51BC2" w:rsidP="00B51BC2">
      <w:pPr>
        <w:pStyle w:val="a5"/>
        <w:spacing w:after="0"/>
        <w:ind w:left="0" w:firstLine="709"/>
        <w:jc w:val="center"/>
        <w:rPr>
          <w:sz w:val="18"/>
          <w:szCs w:val="18"/>
        </w:rPr>
      </w:pPr>
    </w:p>
    <w:p w:rsidR="00987FBA" w:rsidRDefault="00987FBA" w:rsidP="00987FBA">
      <w:pPr>
        <w:jc w:val="both"/>
        <w:rPr>
          <w:sz w:val="28"/>
          <w:szCs w:val="28"/>
        </w:rPr>
      </w:pPr>
    </w:p>
    <w:p w:rsidR="00B51BC2" w:rsidRDefault="00B51BC2" w:rsidP="00B51BC2">
      <w:pPr>
        <w:jc w:val="center"/>
        <w:rPr>
          <w:sz w:val="28"/>
          <w:szCs w:val="28"/>
        </w:rPr>
      </w:pPr>
    </w:p>
    <w:p w:rsidR="00B51BC2" w:rsidRDefault="00B51BC2" w:rsidP="00B51BC2">
      <w:pPr>
        <w:ind w:firstLine="720"/>
        <w:jc w:val="center"/>
        <w:rPr>
          <w:b/>
          <w:sz w:val="36"/>
          <w:szCs w:val="36"/>
        </w:rPr>
      </w:pPr>
      <w:r>
        <w:rPr>
          <w:b/>
          <w:sz w:val="36"/>
          <w:szCs w:val="36"/>
        </w:rPr>
        <w:t>С П Р А В К А</w:t>
      </w:r>
      <w:r>
        <w:rPr>
          <w:rStyle w:val="af3"/>
          <w:b/>
          <w:sz w:val="36"/>
          <w:szCs w:val="36"/>
        </w:rPr>
        <w:footnoteReference w:id="1"/>
      </w:r>
      <w:r>
        <w:rPr>
          <w:b/>
          <w:sz w:val="36"/>
          <w:szCs w:val="36"/>
        </w:rPr>
        <w:t xml:space="preserve">  № 000000</w:t>
      </w:r>
    </w:p>
    <w:p w:rsidR="00B51BC2" w:rsidRDefault="00B51BC2" w:rsidP="00B51BC2">
      <w:pPr>
        <w:ind w:left="1416" w:firstLine="708"/>
        <w:jc w:val="both"/>
        <w:rPr>
          <w:b/>
          <w:sz w:val="28"/>
          <w:szCs w:val="28"/>
        </w:rPr>
      </w:pPr>
      <w:r>
        <w:rPr>
          <w:b/>
          <w:sz w:val="28"/>
          <w:szCs w:val="28"/>
        </w:rPr>
        <w:t>о рассмотрении заявления  о предоставлении</w:t>
      </w:r>
    </w:p>
    <w:p w:rsidR="00B51BC2" w:rsidRDefault="00B51BC2" w:rsidP="00B51BC2">
      <w:pPr>
        <w:ind w:left="708" w:firstLine="708"/>
        <w:jc w:val="both"/>
        <w:rPr>
          <w:b/>
          <w:sz w:val="28"/>
          <w:szCs w:val="28"/>
        </w:rPr>
      </w:pPr>
      <w:r>
        <w:rPr>
          <w:b/>
          <w:sz w:val="28"/>
          <w:szCs w:val="28"/>
        </w:rPr>
        <w:t>временного убежища на территории Российской Федерации</w:t>
      </w:r>
    </w:p>
    <w:p w:rsidR="00B51BC2" w:rsidRDefault="00B51BC2" w:rsidP="00B51BC2">
      <w:pPr>
        <w:ind w:hanging="540"/>
        <w:rPr>
          <w:sz w:val="28"/>
          <w:szCs w:val="28"/>
        </w:rPr>
      </w:pPr>
    </w:p>
    <w:p w:rsidR="00B51BC2" w:rsidRDefault="00B51BC2" w:rsidP="00B51BC2">
      <w:pPr>
        <w:ind w:hanging="540"/>
        <w:rPr>
          <w:sz w:val="28"/>
          <w:szCs w:val="28"/>
        </w:rPr>
      </w:pPr>
      <w:r>
        <w:rPr>
          <w:sz w:val="28"/>
          <w:szCs w:val="28"/>
        </w:rPr>
        <w:t>Фото</w:t>
      </w:r>
    </w:p>
    <w:p w:rsidR="00B51BC2" w:rsidRDefault="00B51BC2" w:rsidP="00B51BC2">
      <w:pPr>
        <w:ind w:left="-540"/>
        <w:rPr>
          <w:sz w:val="28"/>
          <w:szCs w:val="28"/>
        </w:rPr>
      </w:pPr>
      <w:r>
        <w:rPr>
          <w:sz w:val="28"/>
          <w:szCs w:val="28"/>
        </w:rPr>
        <w:t>35х45</w:t>
      </w:r>
    </w:p>
    <w:p w:rsidR="00B51BC2" w:rsidRPr="004F0513" w:rsidRDefault="00B51BC2" w:rsidP="00B51BC2">
      <w:pPr>
        <w:ind w:firstLine="708"/>
        <w:jc w:val="center"/>
        <w:rPr>
          <w:sz w:val="28"/>
          <w:szCs w:val="28"/>
        </w:rPr>
      </w:pPr>
      <w:r w:rsidRPr="004F0513">
        <w:rPr>
          <w:sz w:val="28"/>
          <w:szCs w:val="28"/>
        </w:rPr>
        <w:t>Данная справка выдана гражданину (лицу без гражданства)</w:t>
      </w:r>
    </w:p>
    <w:p w:rsidR="00B51BC2" w:rsidRDefault="00B51BC2" w:rsidP="00B51BC2">
      <w:pPr>
        <w:ind w:left="900" w:hanging="900"/>
        <w:jc w:val="both"/>
        <w:rPr>
          <w:sz w:val="28"/>
          <w:szCs w:val="28"/>
        </w:rPr>
      </w:pPr>
      <w:r>
        <w:rPr>
          <w:sz w:val="28"/>
          <w:szCs w:val="28"/>
        </w:rPr>
        <w:tab/>
      </w:r>
    </w:p>
    <w:p w:rsidR="00B51BC2" w:rsidRDefault="00B51BC2" w:rsidP="00B51BC2">
      <w:pPr>
        <w:jc w:val="both"/>
        <w:rPr>
          <w:sz w:val="28"/>
          <w:szCs w:val="28"/>
        </w:rPr>
      </w:pPr>
      <w:r>
        <w:rPr>
          <w:sz w:val="28"/>
          <w:szCs w:val="28"/>
        </w:rPr>
        <w:tab/>
        <w:t xml:space="preserve">       _______________________________________________________</w:t>
      </w:r>
    </w:p>
    <w:p w:rsidR="00B51BC2" w:rsidRDefault="00B51BC2" w:rsidP="00B51BC2">
      <w:pPr>
        <w:rPr>
          <w:i/>
          <w:sz w:val="20"/>
          <w:szCs w:val="20"/>
        </w:rPr>
      </w:pPr>
      <w:r w:rsidRPr="00FC2018">
        <w:rPr>
          <w:sz w:val="22"/>
          <w:szCs w:val="22"/>
        </w:rPr>
        <w:t>М.П.</w:t>
      </w:r>
      <w:r>
        <w:rPr>
          <w:i/>
          <w:sz w:val="28"/>
          <w:szCs w:val="28"/>
        </w:rPr>
        <w:t xml:space="preserve">           (</w:t>
      </w:r>
      <w:r>
        <w:rPr>
          <w:i/>
          <w:sz w:val="20"/>
          <w:szCs w:val="20"/>
        </w:rPr>
        <w:t>государство гражданской принадлежности либо прежнего  обычного места жительства)</w:t>
      </w:r>
    </w:p>
    <w:p w:rsidR="00B51BC2" w:rsidRPr="007946FB" w:rsidRDefault="00B51BC2" w:rsidP="00B51BC2">
      <w:pPr>
        <w:tabs>
          <w:tab w:val="left" w:pos="2175"/>
        </w:tabs>
        <w:jc w:val="both"/>
        <w:rPr>
          <w:i/>
          <w:sz w:val="28"/>
          <w:szCs w:val="28"/>
        </w:rPr>
      </w:pPr>
      <w:r>
        <w:rPr>
          <w:i/>
          <w:sz w:val="20"/>
          <w:szCs w:val="20"/>
        </w:rPr>
        <w:tab/>
      </w:r>
    </w:p>
    <w:p w:rsidR="00B51BC2" w:rsidRPr="002C27BD" w:rsidRDefault="00B51BC2" w:rsidP="00B51BC2">
      <w:pPr>
        <w:rPr>
          <w:u w:val="single"/>
        </w:rPr>
      </w:pPr>
      <w:r>
        <w:rPr>
          <w:sz w:val="28"/>
          <w:szCs w:val="28"/>
        </w:rPr>
        <w:t xml:space="preserve">                  </w:t>
      </w:r>
      <w:r>
        <w:rPr>
          <w:sz w:val="28"/>
          <w:szCs w:val="28"/>
          <w:u w:val="single"/>
        </w:rPr>
        <w:t>__________________________________________________________</w:t>
      </w:r>
    </w:p>
    <w:p w:rsidR="00B51BC2" w:rsidRDefault="00B51BC2" w:rsidP="00B51BC2">
      <w:pPr>
        <w:jc w:val="center"/>
        <w:rPr>
          <w:i/>
          <w:sz w:val="20"/>
          <w:szCs w:val="20"/>
        </w:rPr>
      </w:pPr>
      <w:r>
        <w:rPr>
          <w:i/>
          <w:sz w:val="20"/>
          <w:szCs w:val="20"/>
        </w:rPr>
        <w:t xml:space="preserve">           (фамилия, имя, отчество (при наличии), дата рождения)</w:t>
      </w:r>
    </w:p>
    <w:p w:rsidR="00B51BC2" w:rsidRPr="007946FB" w:rsidRDefault="00B51BC2" w:rsidP="00B51BC2">
      <w:pPr>
        <w:jc w:val="center"/>
        <w:rPr>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2"/>
      </w:tblGrid>
      <w:tr w:rsidR="00B51BC2" w:rsidTr="00437B9A">
        <w:tc>
          <w:tcPr>
            <w:tcW w:w="8382" w:type="dxa"/>
          </w:tcPr>
          <w:p w:rsidR="00B51BC2" w:rsidRDefault="00B51BC2" w:rsidP="00437B9A">
            <w:pPr>
              <w:ind w:right="-6"/>
              <w:jc w:val="both"/>
            </w:pPr>
            <w:r w:rsidRPr="00E128FC">
              <w:t>в соответствии с пунктом 4 Порядка предоставления временного убежища</w:t>
            </w:r>
            <w:r>
              <w:t xml:space="preserve"> на территории Российской Федерации, утвержденного постановлением Правительства Российской Федерации от 9 апреля </w:t>
            </w:r>
            <w:smartTag w:uri="urn:schemas-microsoft-com:office:smarttags" w:element="metricconverter">
              <w:smartTagPr>
                <w:attr w:name="ProductID" w:val="2001 г"/>
              </w:smartTagPr>
              <w:r>
                <w:t>2001 г</w:t>
              </w:r>
            </w:smartTag>
            <w:r>
              <w:t>. № 274, и подтверждает законность пребывания на территории Российской Федерации его прибывших с ним членов его семьи на период  рассмотрения  заявления о предоставлении временного убежища на территории Российской Федерации</w:t>
            </w:r>
          </w:p>
          <w:p w:rsidR="00B51BC2" w:rsidRDefault="00B51BC2" w:rsidP="00437B9A">
            <w:pPr>
              <w:ind w:right="-6"/>
              <w:jc w:val="both"/>
            </w:pPr>
          </w:p>
        </w:tc>
      </w:tr>
    </w:tbl>
    <w:p w:rsidR="00B51BC2" w:rsidRDefault="00B51BC2" w:rsidP="00B51BC2">
      <w:pPr>
        <w:ind w:left="900" w:right="-6"/>
        <w:jc w:val="both"/>
      </w:pPr>
    </w:p>
    <w:p w:rsidR="00B51BC2" w:rsidRDefault="00B51BC2" w:rsidP="00B51BC2">
      <w:pPr>
        <w:ind w:left="900" w:right="-6"/>
        <w:jc w:val="both"/>
      </w:pPr>
    </w:p>
    <w:p w:rsidR="00B51BC2" w:rsidRDefault="00B51BC2" w:rsidP="00B51BC2">
      <w:pPr>
        <w:ind w:left="-360"/>
        <w:jc w:val="both"/>
      </w:pPr>
    </w:p>
    <w:p w:rsidR="00B51BC2" w:rsidRDefault="00B51BC2" w:rsidP="00B51BC2">
      <w:pPr>
        <w:ind w:left="-360"/>
        <w:jc w:val="both"/>
      </w:pPr>
      <w:r w:rsidRPr="00332C4B">
        <w:rPr>
          <w:sz w:val="28"/>
          <w:szCs w:val="28"/>
        </w:rPr>
        <w:t>Справка выдана</w:t>
      </w:r>
      <w:r>
        <w:t xml:space="preserve"> ________________________________________________________________</w:t>
      </w:r>
    </w:p>
    <w:p w:rsidR="00B51BC2" w:rsidRPr="00332C4B" w:rsidRDefault="00B51BC2" w:rsidP="00B51BC2">
      <w:pPr>
        <w:ind w:left="-360"/>
        <w:jc w:val="both"/>
        <w:rPr>
          <w:i/>
          <w:sz w:val="20"/>
          <w:szCs w:val="20"/>
        </w:rPr>
      </w:pPr>
      <w:r w:rsidRPr="00332C4B">
        <w:rPr>
          <w:sz w:val="22"/>
          <w:szCs w:val="22"/>
        </w:rPr>
        <w:t xml:space="preserve">                                          </w:t>
      </w:r>
      <w:r>
        <w:rPr>
          <w:sz w:val="22"/>
          <w:szCs w:val="22"/>
        </w:rPr>
        <w:t xml:space="preserve">           </w:t>
      </w:r>
      <w:r w:rsidRPr="00332C4B">
        <w:rPr>
          <w:sz w:val="22"/>
          <w:szCs w:val="22"/>
        </w:rPr>
        <w:t xml:space="preserve">  </w:t>
      </w:r>
      <w:r w:rsidRPr="00332C4B">
        <w:rPr>
          <w:i/>
          <w:sz w:val="20"/>
          <w:szCs w:val="20"/>
        </w:rPr>
        <w:t>(наименование территориального органа ФМС России)</w:t>
      </w:r>
    </w:p>
    <w:p w:rsidR="00B51BC2" w:rsidRDefault="00B51BC2" w:rsidP="00B51BC2">
      <w:pPr>
        <w:ind w:left="-360"/>
        <w:jc w:val="both"/>
        <w:rPr>
          <w:i/>
        </w:rPr>
      </w:pPr>
    </w:p>
    <w:p w:rsidR="00B51BC2" w:rsidRDefault="00B51BC2" w:rsidP="00B51BC2">
      <w:pPr>
        <w:ind w:left="-360"/>
        <w:jc w:val="both"/>
        <w:rPr>
          <w:i/>
        </w:rPr>
      </w:pPr>
    </w:p>
    <w:p w:rsidR="00B51BC2" w:rsidRPr="00332C4B" w:rsidRDefault="00B51BC2" w:rsidP="00B51BC2">
      <w:pPr>
        <w:ind w:left="-360"/>
        <w:rPr>
          <w:sz w:val="28"/>
          <w:szCs w:val="28"/>
        </w:rPr>
      </w:pPr>
      <w:r w:rsidRPr="00332C4B">
        <w:rPr>
          <w:sz w:val="28"/>
          <w:szCs w:val="28"/>
        </w:rPr>
        <w:t>Дата выдачи:</w:t>
      </w:r>
      <w:r>
        <w:rPr>
          <w:sz w:val="28"/>
          <w:szCs w:val="28"/>
        </w:rPr>
        <w:t xml:space="preserve">                       </w:t>
      </w:r>
      <w:r>
        <w:rPr>
          <w:sz w:val="28"/>
          <w:szCs w:val="28"/>
        </w:rPr>
        <w:tab/>
      </w:r>
      <w:r>
        <w:rPr>
          <w:sz w:val="28"/>
          <w:szCs w:val="28"/>
        </w:rPr>
        <w:tab/>
      </w:r>
      <w:r>
        <w:rPr>
          <w:sz w:val="28"/>
          <w:szCs w:val="28"/>
        </w:rPr>
        <w:tab/>
        <w:t xml:space="preserve">Действительна до: </w:t>
      </w:r>
    </w:p>
    <w:p w:rsidR="00B51BC2" w:rsidRDefault="00B51BC2" w:rsidP="00B51BC2">
      <w:pPr>
        <w:ind w:left="-360"/>
      </w:pPr>
    </w:p>
    <w:p w:rsidR="00B51BC2" w:rsidRDefault="00B51BC2" w:rsidP="00B51BC2">
      <w:pPr>
        <w:ind w:left="-360"/>
        <w:jc w:val="both"/>
      </w:pPr>
    </w:p>
    <w:p w:rsidR="00B51BC2" w:rsidRDefault="00B51BC2" w:rsidP="00B51BC2">
      <w:pPr>
        <w:ind w:left="-360"/>
        <w:jc w:val="both"/>
      </w:pPr>
    </w:p>
    <w:p w:rsidR="00B51BC2" w:rsidRDefault="00B51BC2" w:rsidP="00B51BC2">
      <w:pPr>
        <w:ind w:left="-360"/>
        <w:jc w:val="center"/>
      </w:pPr>
      <w:r>
        <w:t xml:space="preserve">                       __________________________________________________________</w:t>
      </w:r>
    </w:p>
    <w:p w:rsidR="00B51BC2" w:rsidRPr="00AC6797" w:rsidRDefault="00B51BC2" w:rsidP="00B51BC2">
      <w:pPr>
        <w:ind w:left="-360"/>
        <w:jc w:val="center"/>
        <w:rPr>
          <w:i/>
          <w:sz w:val="18"/>
          <w:szCs w:val="18"/>
        </w:rPr>
      </w:pPr>
      <w:r>
        <w:rPr>
          <w:i/>
          <w:sz w:val="18"/>
          <w:szCs w:val="18"/>
        </w:rPr>
        <w:t xml:space="preserve">  (подпись и фамилия должностного лица)</w:t>
      </w:r>
    </w:p>
    <w:p w:rsidR="00B51BC2" w:rsidRDefault="00B51BC2" w:rsidP="00B51BC2">
      <w:pPr>
        <w:ind w:left="-360"/>
        <w:jc w:val="center"/>
      </w:pPr>
    </w:p>
    <w:p w:rsidR="00B51BC2" w:rsidRDefault="00B51BC2" w:rsidP="00B51BC2">
      <w:pPr>
        <w:ind w:left="-360"/>
        <w:jc w:val="center"/>
      </w:pPr>
    </w:p>
    <w:p w:rsidR="00B51BC2" w:rsidRPr="0097626C" w:rsidRDefault="00B51BC2" w:rsidP="00B51BC2">
      <w:pPr>
        <w:ind w:left="-360"/>
        <w:jc w:val="center"/>
        <w:rPr>
          <w:b/>
        </w:rPr>
      </w:pPr>
    </w:p>
    <w:p w:rsidR="00B51BC2" w:rsidRPr="00E128FC" w:rsidRDefault="00B51BC2" w:rsidP="00B51BC2">
      <w:pPr>
        <w:jc w:val="both"/>
      </w:pPr>
    </w:p>
    <w:p w:rsidR="00B51BC2" w:rsidRDefault="00B51BC2" w:rsidP="00B51BC2">
      <w:pPr>
        <w:ind w:right="174"/>
        <w:jc w:val="center"/>
        <w:rPr>
          <w:sz w:val="28"/>
          <w:szCs w:val="28"/>
        </w:rPr>
      </w:pPr>
    </w:p>
    <w:p w:rsidR="00B51BC2" w:rsidRDefault="00B51BC2" w:rsidP="00B51BC2">
      <w:pPr>
        <w:ind w:right="174"/>
        <w:jc w:val="center"/>
        <w:rPr>
          <w:sz w:val="28"/>
          <w:szCs w:val="28"/>
        </w:rPr>
      </w:pPr>
    </w:p>
    <w:p w:rsidR="00B51BC2" w:rsidRPr="00332C4B" w:rsidRDefault="00B51BC2" w:rsidP="00B51BC2">
      <w:pPr>
        <w:ind w:left="-360"/>
        <w:jc w:val="center"/>
        <w:rPr>
          <w:b/>
          <w:sz w:val="28"/>
          <w:szCs w:val="28"/>
        </w:rPr>
      </w:pPr>
      <w:r w:rsidRPr="00332C4B">
        <w:rPr>
          <w:b/>
          <w:sz w:val="28"/>
          <w:szCs w:val="28"/>
        </w:rPr>
        <w:t xml:space="preserve">Серия   </w:t>
      </w:r>
      <w:r>
        <w:rPr>
          <w:b/>
          <w:sz w:val="28"/>
          <w:szCs w:val="28"/>
        </w:rPr>
        <w:t>1104-</w:t>
      </w:r>
      <w:r w:rsidRPr="00332C4B">
        <w:rPr>
          <w:b/>
          <w:sz w:val="28"/>
          <w:szCs w:val="28"/>
        </w:rPr>
        <w:t>24</w:t>
      </w:r>
    </w:p>
    <w:p w:rsidR="00B51BC2" w:rsidRDefault="00B51BC2" w:rsidP="00B51BC2">
      <w:pPr>
        <w:ind w:right="174"/>
        <w:jc w:val="center"/>
        <w:rPr>
          <w:sz w:val="28"/>
          <w:szCs w:val="28"/>
        </w:rPr>
      </w:pPr>
    </w:p>
    <w:p w:rsidR="00B51BC2" w:rsidRDefault="00B51BC2" w:rsidP="00B51BC2">
      <w:pPr>
        <w:ind w:right="174"/>
        <w:jc w:val="center"/>
        <w:rPr>
          <w:sz w:val="28"/>
          <w:szCs w:val="28"/>
        </w:rPr>
      </w:pPr>
    </w:p>
    <w:p w:rsidR="00B51BC2" w:rsidRDefault="00B51BC2" w:rsidP="00B51BC2">
      <w:pPr>
        <w:ind w:right="174"/>
        <w:rPr>
          <w:sz w:val="28"/>
          <w:szCs w:val="28"/>
        </w:rPr>
      </w:pPr>
      <w:r>
        <w:rPr>
          <w:sz w:val="28"/>
          <w:szCs w:val="28"/>
        </w:rPr>
        <w:t xml:space="preserve">                             Фотографии детей</w:t>
      </w:r>
    </w:p>
    <w:p w:rsidR="00B51BC2" w:rsidRDefault="00B51BC2" w:rsidP="00B51BC2">
      <w:pPr>
        <w:ind w:left="5664" w:right="174" w:firstLine="708"/>
        <w:jc w:val="both"/>
        <w:rPr>
          <w:sz w:val="28"/>
          <w:szCs w:val="28"/>
        </w:rPr>
      </w:pPr>
    </w:p>
    <w:p w:rsidR="00B51BC2" w:rsidRDefault="007E225A" w:rsidP="00B51BC2">
      <w:pPr>
        <w:ind w:left="5664" w:right="174" w:firstLine="708"/>
        <w:jc w:val="both"/>
        <w:rPr>
          <w:sz w:val="28"/>
          <w:szCs w:val="28"/>
        </w:rPr>
      </w:pPr>
      <w:r>
        <w:rPr>
          <w:noProof/>
          <w:sz w:val="28"/>
          <w:szCs w:val="28"/>
        </w:rPr>
        <w:pict>
          <v:rect id="_x0000_s1028" style="position:absolute;left:0;text-align:left;margin-left:3in;margin-top:5.7pt;width:1in;height:117pt;z-index:251662336"/>
        </w:pict>
      </w:r>
      <w:r>
        <w:rPr>
          <w:noProof/>
          <w:sz w:val="28"/>
          <w:szCs w:val="28"/>
        </w:rPr>
        <w:pict>
          <v:rect id="_x0000_s1027" style="position:absolute;left:0;text-align:left;margin-left:108pt;margin-top:5.7pt;width:1in;height:117pt;z-index:251661312"/>
        </w:pict>
      </w:r>
      <w:r>
        <w:rPr>
          <w:noProof/>
          <w:sz w:val="28"/>
          <w:szCs w:val="28"/>
        </w:rPr>
        <w:pict>
          <v:rect id="_x0000_s1026" style="position:absolute;left:0;text-align:left;margin-left:0;margin-top:5.7pt;width:1in;height:117pt;z-index:251660288"/>
        </w:pict>
      </w:r>
      <w:r w:rsidR="00B51BC2">
        <w:rPr>
          <w:sz w:val="28"/>
          <w:szCs w:val="28"/>
        </w:rPr>
        <w:t>Отметка о постановке</w:t>
      </w:r>
    </w:p>
    <w:p w:rsidR="00B51BC2" w:rsidRDefault="00B51BC2" w:rsidP="00B51BC2">
      <w:pPr>
        <w:ind w:right="174"/>
        <w:jc w:val="both"/>
        <w:rPr>
          <w:sz w:val="28"/>
          <w:szCs w:val="28"/>
        </w:rPr>
      </w:pPr>
      <w:r>
        <w:rPr>
          <w:sz w:val="28"/>
          <w:szCs w:val="28"/>
        </w:rPr>
        <w:t xml:space="preserve">                                                                                           на миграционный учет</w:t>
      </w:r>
    </w:p>
    <w:p w:rsidR="00B51BC2" w:rsidRDefault="00B51BC2" w:rsidP="00B51BC2">
      <w:pPr>
        <w:tabs>
          <w:tab w:val="left" w:pos="6300"/>
        </w:tabs>
        <w:ind w:left="-360" w:right="174"/>
        <w:rPr>
          <w:sz w:val="28"/>
          <w:szCs w:val="28"/>
        </w:rPr>
      </w:pPr>
      <w:r>
        <w:rPr>
          <w:sz w:val="28"/>
          <w:szCs w:val="28"/>
        </w:rPr>
        <w:t xml:space="preserve">                                                                                       </w:t>
      </w:r>
      <w:r>
        <w:rPr>
          <w:sz w:val="28"/>
          <w:szCs w:val="28"/>
        </w:rPr>
        <w:tab/>
        <w:t xml:space="preserve"> по месту пребывания</w:t>
      </w:r>
    </w:p>
    <w:p w:rsidR="00B51BC2" w:rsidRDefault="00B51BC2" w:rsidP="00B51BC2">
      <w:pPr>
        <w:ind w:right="174"/>
        <w:jc w:val="center"/>
        <w:rPr>
          <w:sz w:val="28"/>
          <w:szCs w:val="28"/>
        </w:rPr>
      </w:pPr>
    </w:p>
    <w:p w:rsidR="00B51BC2" w:rsidRDefault="00B51BC2" w:rsidP="00B51BC2">
      <w:pPr>
        <w:ind w:right="174"/>
        <w:jc w:val="center"/>
        <w:rPr>
          <w:sz w:val="28"/>
          <w:szCs w:val="28"/>
        </w:rPr>
      </w:pPr>
    </w:p>
    <w:p w:rsidR="00B51BC2" w:rsidRDefault="00B51BC2" w:rsidP="00B51BC2">
      <w:pPr>
        <w:ind w:left="-360" w:right="174"/>
        <w:jc w:val="center"/>
        <w:rPr>
          <w:sz w:val="28"/>
          <w:szCs w:val="28"/>
        </w:rPr>
      </w:pPr>
    </w:p>
    <w:p w:rsidR="00B51BC2" w:rsidRDefault="00B51BC2" w:rsidP="00B51BC2">
      <w:pPr>
        <w:ind w:right="174"/>
        <w:jc w:val="center"/>
        <w:rPr>
          <w:sz w:val="28"/>
          <w:szCs w:val="28"/>
        </w:rPr>
      </w:pPr>
    </w:p>
    <w:p w:rsidR="00B51BC2" w:rsidRDefault="00B51BC2" w:rsidP="00B51BC2">
      <w:pPr>
        <w:ind w:right="174"/>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B51BC2" w:rsidRPr="006D59DA" w:rsidRDefault="00B51BC2" w:rsidP="00B51BC2">
      <w:pPr>
        <w:ind w:right="174"/>
        <w:jc w:val="both"/>
        <w:rPr>
          <w:sz w:val="20"/>
          <w:szCs w:val="20"/>
        </w:rPr>
      </w:pPr>
      <w:r>
        <w:rPr>
          <w:sz w:val="28"/>
          <w:szCs w:val="28"/>
        </w:rPr>
        <w:t xml:space="preserve">         1     </w:t>
      </w:r>
      <w:r>
        <w:rPr>
          <w:sz w:val="20"/>
          <w:szCs w:val="20"/>
        </w:rPr>
        <w:t xml:space="preserve">М.П.                          </w:t>
      </w:r>
      <w:r>
        <w:rPr>
          <w:sz w:val="28"/>
          <w:szCs w:val="28"/>
        </w:rPr>
        <w:t xml:space="preserve">2 </w:t>
      </w:r>
      <w:r>
        <w:rPr>
          <w:sz w:val="20"/>
          <w:szCs w:val="20"/>
        </w:rPr>
        <w:t xml:space="preserve">      М.П.                       </w:t>
      </w:r>
      <w:r>
        <w:rPr>
          <w:sz w:val="28"/>
          <w:szCs w:val="28"/>
        </w:rPr>
        <w:t xml:space="preserve"> 3     </w:t>
      </w:r>
      <w:r>
        <w:rPr>
          <w:sz w:val="20"/>
          <w:szCs w:val="20"/>
        </w:rPr>
        <w:t xml:space="preserve"> М.П.</w:t>
      </w:r>
    </w:p>
    <w:p w:rsidR="00B51BC2" w:rsidRDefault="00B51BC2" w:rsidP="00B51BC2">
      <w:pPr>
        <w:ind w:right="174"/>
        <w:jc w:val="both"/>
        <w:rPr>
          <w:sz w:val="28"/>
          <w:szCs w:val="28"/>
        </w:rPr>
      </w:pPr>
    </w:p>
    <w:p w:rsidR="00B51BC2" w:rsidRDefault="00B51BC2" w:rsidP="00B51BC2">
      <w:pPr>
        <w:ind w:right="-81"/>
        <w:jc w:val="both"/>
        <w:rPr>
          <w:sz w:val="28"/>
          <w:szCs w:val="28"/>
        </w:rPr>
      </w:pPr>
    </w:p>
    <w:p w:rsidR="00B51BC2" w:rsidRDefault="00B51BC2" w:rsidP="00B51BC2">
      <w:pPr>
        <w:ind w:right="174"/>
        <w:jc w:val="both"/>
        <w:rPr>
          <w:sz w:val="28"/>
          <w:szCs w:val="28"/>
        </w:rPr>
      </w:pPr>
    </w:p>
    <w:p w:rsidR="00B51BC2" w:rsidRDefault="00B51BC2" w:rsidP="00B51BC2">
      <w:pPr>
        <w:ind w:right="174"/>
        <w:jc w:val="both"/>
        <w:rPr>
          <w:sz w:val="28"/>
          <w:szCs w:val="28"/>
        </w:rPr>
      </w:pPr>
    </w:p>
    <w:p w:rsidR="00B51BC2" w:rsidRDefault="00B51BC2" w:rsidP="00B51BC2">
      <w:pPr>
        <w:ind w:right="174"/>
        <w:jc w:val="both"/>
        <w:rPr>
          <w:sz w:val="28"/>
          <w:szCs w:val="28"/>
        </w:rPr>
      </w:pPr>
    </w:p>
    <w:p w:rsidR="00B51BC2" w:rsidRDefault="00B51BC2" w:rsidP="00B51BC2">
      <w:pPr>
        <w:ind w:right="174"/>
        <w:jc w:val="both"/>
        <w:rPr>
          <w:sz w:val="28"/>
          <w:szCs w:val="28"/>
        </w:rPr>
      </w:pPr>
    </w:p>
    <w:p w:rsidR="00B51BC2" w:rsidRDefault="00B51BC2" w:rsidP="00B51BC2">
      <w:pPr>
        <w:ind w:left="-900" w:right="174"/>
        <w:jc w:val="both"/>
        <w:rPr>
          <w:sz w:val="28"/>
          <w:szCs w:val="28"/>
        </w:rPr>
      </w:pPr>
    </w:p>
    <w:p w:rsidR="00B51BC2" w:rsidRDefault="00B51BC2" w:rsidP="00B51BC2">
      <w:pPr>
        <w:ind w:left="-900" w:right="174"/>
        <w:jc w:val="both"/>
        <w:rPr>
          <w:sz w:val="28"/>
          <w:szCs w:val="28"/>
        </w:rPr>
      </w:pPr>
    </w:p>
    <w:tbl>
      <w:tblPr>
        <w:tblW w:w="9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256"/>
        <w:gridCol w:w="2490"/>
        <w:gridCol w:w="1918"/>
      </w:tblGrid>
      <w:tr w:rsidR="00B51BC2" w:rsidRPr="006C1E02" w:rsidTr="00437B9A">
        <w:trPr>
          <w:trHeight w:val="530"/>
        </w:trPr>
        <w:tc>
          <w:tcPr>
            <w:tcW w:w="720" w:type="dxa"/>
          </w:tcPr>
          <w:p w:rsidR="00B51BC2" w:rsidRPr="00461CE2" w:rsidRDefault="00B51BC2" w:rsidP="00437B9A">
            <w:pPr>
              <w:jc w:val="center"/>
            </w:pPr>
            <w:r w:rsidRPr="00461CE2">
              <w:t>№№</w:t>
            </w:r>
          </w:p>
          <w:p w:rsidR="00B51BC2" w:rsidRPr="00461CE2" w:rsidRDefault="00B51BC2" w:rsidP="00437B9A">
            <w:pPr>
              <w:jc w:val="center"/>
            </w:pPr>
            <w:r w:rsidRPr="00461CE2">
              <w:t>п/п</w:t>
            </w:r>
          </w:p>
        </w:tc>
        <w:tc>
          <w:tcPr>
            <w:tcW w:w="4256" w:type="dxa"/>
          </w:tcPr>
          <w:p w:rsidR="00B51BC2" w:rsidRDefault="00B51BC2" w:rsidP="00437B9A">
            <w:pPr>
              <w:ind w:right="174"/>
              <w:jc w:val="center"/>
            </w:pPr>
            <w:r w:rsidRPr="00461CE2">
              <w:t>Фамилия,</w:t>
            </w:r>
            <w:r>
              <w:t xml:space="preserve"> </w:t>
            </w:r>
            <w:r w:rsidRPr="00461CE2">
              <w:t>имя</w:t>
            </w:r>
            <w:r>
              <w:t>,</w:t>
            </w:r>
            <w:r w:rsidRPr="00461CE2">
              <w:t xml:space="preserve"> отчество</w:t>
            </w:r>
          </w:p>
          <w:p w:rsidR="00B51BC2" w:rsidRPr="00461CE2" w:rsidRDefault="00B51BC2" w:rsidP="00437B9A">
            <w:pPr>
              <w:ind w:right="174"/>
              <w:jc w:val="center"/>
            </w:pPr>
            <w:r>
              <w:t>(при наличии)</w:t>
            </w:r>
          </w:p>
        </w:tc>
        <w:tc>
          <w:tcPr>
            <w:tcW w:w="2490" w:type="dxa"/>
          </w:tcPr>
          <w:p w:rsidR="00B51BC2" w:rsidRPr="00461CE2" w:rsidRDefault="00B51BC2" w:rsidP="00437B9A">
            <w:pPr>
              <w:ind w:right="174"/>
              <w:jc w:val="center"/>
            </w:pPr>
            <w:r>
              <w:t>Дата и место рождения</w:t>
            </w:r>
          </w:p>
        </w:tc>
        <w:tc>
          <w:tcPr>
            <w:tcW w:w="1918" w:type="dxa"/>
          </w:tcPr>
          <w:p w:rsidR="00B51BC2" w:rsidRPr="00461CE2" w:rsidRDefault="00B51BC2" w:rsidP="00437B9A">
            <w:pPr>
              <w:ind w:right="174"/>
              <w:jc w:val="center"/>
            </w:pPr>
            <w:r>
              <w:t>Степень родства</w:t>
            </w:r>
          </w:p>
        </w:tc>
      </w:tr>
      <w:tr w:rsidR="00B51BC2" w:rsidRPr="006C1E02" w:rsidTr="00437B9A">
        <w:trPr>
          <w:trHeight w:val="545"/>
        </w:trPr>
        <w:tc>
          <w:tcPr>
            <w:tcW w:w="720" w:type="dxa"/>
          </w:tcPr>
          <w:p w:rsidR="00B51BC2" w:rsidRDefault="00B51BC2" w:rsidP="00437B9A">
            <w:pPr>
              <w:ind w:right="174"/>
              <w:jc w:val="both"/>
            </w:pPr>
          </w:p>
          <w:p w:rsidR="00B51BC2" w:rsidRPr="00461CE2" w:rsidRDefault="00B51BC2" w:rsidP="00437B9A">
            <w:pPr>
              <w:ind w:right="174"/>
              <w:jc w:val="both"/>
            </w:pPr>
          </w:p>
        </w:tc>
        <w:tc>
          <w:tcPr>
            <w:tcW w:w="4256" w:type="dxa"/>
          </w:tcPr>
          <w:p w:rsidR="00B51BC2" w:rsidRPr="00461CE2" w:rsidRDefault="00B51BC2" w:rsidP="00437B9A">
            <w:pPr>
              <w:ind w:right="174"/>
              <w:jc w:val="center"/>
            </w:pPr>
          </w:p>
        </w:tc>
        <w:tc>
          <w:tcPr>
            <w:tcW w:w="2490" w:type="dxa"/>
          </w:tcPr>
          <w:p w:rsidR="00B51BC2" w:rsidRDefault="00B51BC2" w:rsidP="00437B9A">
            <w:pPr>
              <w:ind w:right="174"/>
              <w:jc w:val="center"/>
            </w:pPr>
          </w:p>
        </w:tc>
        <w:tc>
          <w:tcPr>
            <w:tcW w:w="1918" w:type="dxa"/>
          </w:tcPr>
          <w:p w:rsidR="00B51BC2" w:rsidRDefault="00B51BC2" w:rsidP="00437B9A">
            <w:pPr>
              <w:ind w:right="174"/>
              <w:jc w:val="center"/>
            </w:pPr>
          </w:p>
        </w:tc>
      </w:tr>
      <w:tr w:rsidR="00B51BC2" w:rsidRPr="006C1E02" w:rsidTr="00437B9A">
        <w:trPr>
          <w:trHeight w:val="530"/>
        </w:trPr>
        <w:tc>
          <w:tcPr>
            <w:tcW w:w="720" w:type="dxa"/>
          </w:tcPr>
          <w:p w:rsidR="00B51BC2" w:rsidRDefault="00B51BC2" w:rsidP="00437B9A">
            <w:pPr>
              <w:ind w:right="174"/>
              <w:jc w:val="both"/>
            </w:pPr>
          </w:p>
          <w:p w:rsidR="00B51BC2" w:rsidRDefault="00B51BC2" w:rsidP="00437B9A">
            <w:pPr>
              <w:ind w:right="174"/>
              <w:jc w:val="both"/>
            </w:pPr>
          </w:p>
        </w:tc>
        <w:tc>
          <w:tcPr>
            <w:tcW w:w="4256" w:type="dxa"/>
          </w:tcPr>
          <w:p w:rsidR="00B51BC2" w:rsidRPr="00461CE2" w:rsidRDefault="00B51BC2" w:rsidP="00437B9A">
            <w:pPr>
              <w:ind w:right="174"/>
              <w:jc w:val="center"/>
            </w:pPr>
          </w:p>
        </w:tc>
        <w:tc>
          <w:tcPr>
            <w:tcW w:w="2490" w:type="dxa"/>
          </w:tcPr>
          <w:p w:rsidR="00B51BC2" w:rsidRDefault="00B51BC2" w:rsidP="00437B9A">
            <w:pPr>
              <w:ind w:right="174"/>
              <w:jc w:val="center"/>
            </w:pPr>
          </w:p>
        </w:tc>
        <w:tc>
          <w:tcPr>
            <w:tcW w:w="1918" w:type="dxa"/>
          </w:tcPr>
          <w:p w:rsidR="00B51BC2" w:rsidRDefault="00B51BC2" w:rsidP="00437B9A">
            <w:pPr>
              <w:ind w:right="174"/>
              <w:jc w:val="center"/>
            </w:pPr>
          </w:p>
        </w:tc>
      </w:tr>
      <w:tr w:rsidR="00B51BC2" w:rsidRPr="006C1E02" w:rsidTr="00437B9A">
        <w:trPr>
          <w:trHeight w:val="545"/>
        </w:trPr>
        <w:tc>
          <w:tcPr>
            <w:tcW w:w="720" w:type="dxa"/>
          </w:tcPr>
          <w:p w:rsidR="00B51BC2" w:rsidRDefault="00B51BC2" w:rsidP="00437B9A">
            <w:pPr>
              <w:ind w:right="174"/>
              <w:jc w:val="both"/>
            </w:pPr>
          </w:p>
          <w:p w:rsidR="00B51BC2" w:rsidRDefault="00B51BC2" w:rsidP="00437B9A">
            <w:pPr>
              <w:ind w:right="174"/>
              <w:jc w:val="both"/>
            </w:pPr>
          </w:p>
        </w:tc>
        <w:tc>
          <w:tcPr>
            <w:tcW w:w="4256" w:type="dxa"/>
          </w:tcPr>
          <w:p w:rsidR="00B51BC2" w:rsidRPr="00461CE2" w:rsidRDefault="00B51BC2" w:rsidP="00437B9A">
            <w:pPr>
              <w:ind w:right="174"/>
              <w:jc w:val="center"/>
            </w:pPr>
          </w:p>
        </w:tc>
        <w:tc>
          <w:tcPr>
            <w:tcW w:w="2490" w:type="dxa"/>
          </w:tcPr>
          <w:p w:rsidR="00B51BC2" w:rsidRDefault="00B51BC2" w:rsidP="00437B9A">
            <w:pPr>
              <w:ind w:right="174"/>
              <w:jc w:val="center"/>
            </w:pPr>
          </w:p>
        </w:tc>
        <w:tc>
          <w:tcPr>
            <w:tcW w:w="1918" w:type="dxa"/>
          </w:tcPr>
          <w:p w:rsidR="00B51BC2" w:rsidRDefault="00B51BC2" w:rsidP="00437B9A">
            <w:pPr>
              <w:ind w:right="174"/>
              <w:jc w:val="center"/>
            </w:pPr>
          </w:p>
        </w:tc>
      </w:tr>
    </w:tbl>
    <w:p w:rsidR="00B51BC2" w:rsidRDefault="00B51BC2" w:rsidP="00B51BC2">
      <w:pPr>
        <w:ind w:left="-900" w:right="174"/>
        <w:jc w:val="both"/>
        <w:rPr>
          <w:sz w:val="28"/>
          <w:szCs w:val="28"/>
        </w:rPr>
      </w:pPr>
    </w:p>
    <w:p w:rsidR="00B51BC2" w:rsidRDefault="00B51BC2" w:rsidP="00B51BC2">
      <w:pPr>
        <w:ind w:left="-900" w:right="174"/>
        <w:jc w:val="both"/>
        <w:rPr>
          <w:sz w:val="28"/>
          <w:szCs w:val="28"/>
        </w:rPr>
      </w:pPr>
    </w:p>
    <w:p w:rsidR="00B51BC2" w:rsidRDefault="00B51BC2" w:rsidP="00B51BC2">
      <w:pPr>
        <w:ind w:left="-900" w:right="174"/>
        <w:jc w:val="both"/>
        <w:rPr>
          <w:sz w:val="28"/>
          <w:szCs w:val="28"/>
        </w:rPr>
      </w:pPr>
    </w:p>
    <w:p w:rsidR="00B51BC2" w:rsidRDefault="00B51BC2" w:rsidP="00B51BC2">
      <w:pPr>
        <w:ind w:left="-900" w:right="174"/>
        <w:jc w:val="both"/>
        <w:rPr>
          <w:sz w:val="28"/>
          <w:szCs w:val="28"/>
        </w:rPr>
      </w:pPr>
    </w:p>
    <w:p w:rsidR="00B51BC2" w:rsidRDefault="00B51BC2" w:rsidP="00B51BC2">
      <w:pPr>
        <w:ind w:left="-900" w:right="174"/>
        <w:jc w:val="both"/>
        <w:rPr>
          <w:sz w:val="28"/>
          <w:szCs w:val="28"/>
        </w:rPr>
      </w:pPr>
    </w:p>
    <w:p w:rsidR="00B51BC2" w:rsidRDefault="00B51BC2" w:rsidP="00B51BC2">
      <w:pPr>
        <w:ind w:left="-360"/>
      </w:pPr>
      <w:r>
        <w:rPr>
          <w:sz w:val="28"/>
          <w:szCs w:val="28"/>
        </w:rPr>
        <w:t xml:space="preserve">                                                             </w:t>
      </w:r>
      <w:r>
        <w:t>____________________________________________</w:t>
      </w:r>
    </w:p>
    <w:p w:rsidR="00B51BC2" w:rsidRPr="00AC6797" w:rsidRDefault="00B51BC2" w:rsidP="00B51BC2">
      <w:pPr>
        <w:ind w:left="-360"/>
        <w:jc w:val="center"/>
        <w:rPr>
          <w:i/>
          <w:sz w:val="18"/>
          <w:szCs w:val="18"/>
        </w:rPr>
      </w:pPr>
      <w:r>
        <w:rPr>
          <w:i/>
          <w:sz w:val="18"/>
          <w:szCs w:val="18"/>
        </w:rPr>
        <w:t xml:space="preserve">                                                                          (подпись и фамилия должностного лица)</w:t>
      </w:r>
    </w:p>
    <w:p w:rsidR="00B51BC2" w:rsidRDefault="00B51BC2" w:rsidP="00B51BC2">
      <w:pPr>
        <w:ind w:left="-900" w:right="174"/>
        <w:jc w:val="both"/>
        <w:rPr>
          <w:i/>
        </w:rPr>
      </w:pPr>
    </w:p>
    <w:p w:rsidR="00B51BC2" w:rsidRDefault="00B51BC2" w:rsidP="00B51BC2">
      <w:pPr>
        <w:ind w:left="-900" w:right="174"/>
        <w:jc w:val="both"/>
        <w:rPr>
          <w:i/>
        </w:rPr>
      </w:pPr>
    </w:p>
    <w:p w:rsidR="00B51BC2" w:rsidRPr="00757052" w:rsidRDefault="00B51BC2" w:rsidP="00B51BC2">
      <w:pPr>
        <w:ind w:left="-900" w:right="-81"/>
        <w:jc w:val="both"/>
        <w:rPr>
          <w:sz w:val="20"/>
          <w:szCs w:val="20"/>
        </w:rPr>
      </w:pPr>
      <w:r w:rsidRPr="00757052">
        <w:rPr>
          <w:i/>
          <w:sz w:val="20"/>
          <w:szCs w:val="20"/>
        </w:rPr>
        <w:t xml:space="preserve">                                                                                                                                                             </w:t>
      </w:r>
      <w:r>
        <w:rPr>
          <w:i/>
          <w:sz w:val="20"/>
          <w:szCs w:val="20"/>
        </w:rPr>
        <w:t xml:space="preserve">                                     </w:t>
      </w:r>
      <w:r w:rsidRPr="00757052">
        <w:rPr>
          <w:i/>
          <w:sz w:val="20"/>
          <w:szCs w:val="20"/>
        </w:rPr>
        <w:t xml:space="preserve">  </w:t>
      </w:r>
      <w:r w:rsidRPr="00757052">
        <w:rPr>
          <w:sz w:val="20"/>
          <w:szCs w:val="20"/>
        </w:rPr>
        <w:t>М.П.</w:t>
      </w:r>
    </w:p>
    <w:p w:rsidR="00B51BC2" w:rsidRPr="00757052" w:rsidRDefault="00B51BC2" w:rsidP="00B51BC2">
      <w:pPr>
        <w:rPr>
          <w:sz w:val="20"/>
          <w:szCs w:val="20"/>
        </w:rPr>
      </w:pPr>
    </w:p>
    <w:p w:rsidR="00B51BC2" w:rsidRDefault="00B51BC2" w:rsidP="00987FBA">
      <w:pPr>
        <w:jc w:val="both"/>
        <w:rPr>
          <w:sz w:val="28"/>
          <w:szCs w:val="28"/>
        </w:rPr>
      </w:pPr>
    </w:p>
    <w:p w:rsidR="00B51BC2" w:rsidRDefault="00B51BC2">
      <w:pPr>
        <w:rPr>
          <w:sz w:val="28"/>
          <w:szCs w:val="28"/>
        </w:rPr>
      </w:pPr>
      <w:r>
        <w:rPr>
          <w:sz w:val="28"/>
          <w:szCs w:val="28"/>
        </w:rPr>
        <w:br w:type="page"/>
      </w:r>
    </w:p>
    <w:p w:rsidR="00B51BC2" w:rsidRPr="00E517CA" w:rsidRDefault="00B51BC2" w:rsidP="00B51BC2">
      <w:pPr>
        <w:pStyle w:val="a5"/>
        <w:spacing w:after="0"/>
        <w:ind w:left="4395"/>
        <w:rPr>
          <w:sz w:val="28"/>
          <w:szCs w:val="28"/>
        </w:rPr>
      </w:pPr>
      <w:r w:rsidRPr="00E517CA">
        <w:rPr>
          <w:sz w:val="28"/>
          <w:szCs w:val="28"/>
        </w:rPr>
        <w:lastRenderedPageBreak/>
        <w:t xml:space="preserve">Приложение </w:t>
      </w:r>
    </w:p>
    <w:p w:rsidR="00B51BC2" w:rsidRPr="00E517CA" w:rsidRDefault="00B51BC2" w:rsidP="00B51BC2">
      <w:pPr>
        <w:pStyle w:val="a5"/>
        <w:spacing w:after="0"/>
        <w:ind w:left="4395"/>
        <w:rPr>
          <w:sz w:val="28"/>
          <w:szCs w:val="28"/>
        </w:rPr>
      </w:pPr>
      <w:r w:rsidRPr="00E517CA">
        <w:rPr>
          <w:sz w:val="28"/>
          <w:szCs w:val="28"/>
        </w:rPr>
        <w:t xml:space="preserve">к письму министерства здравоохранения </w:t>
      </w:r>
    </w:p>
    <w:p w:rsidR="00B51BC2" w:rsidRPr="00E517CA" w:rsidRDefault="00B51BC2" w:rsidP="00B51BC2">
      <w:pPr>
        <w:pStyle w:val="a5"/>
        <w:spacing w:after="0"/>
        <w:ind w:left="4395"/>
        <w:rPr>
          <w:sz w:val="28"/>
          <w:szCs w:val="28"/>
        </w:rPr>
      </w:pPr>
      <w:r w:rsidRPr="00E517CA">
        <w:rPr>
          <w:sz w:val="28"/>
          <w:szCs w:val="28"/>
        </w:rPr>
        <w:t xml:space="preserve">Красноярского края </w:t>
      </w:r>
    </w:p>
    <w:p w:rsidR="00B51BC2" w:rsidRPr="00E517CA" w:rsidRDefault="00B51BC2" w:rsidP="00B51BC2">
      <w:pPr>
        <w:pStyle w:val="a5"/>
        <w:spacing w:after="0"/>
        <w:ind w:left="4395"/>
        <w:rPr>
          <w:sz w:val="28"/>
          <w:szCs w:val="28"/>
        </w:rPr>
      </w:pPr>
      <w:r w:rsidRPr="00E517CA">
        <w:rPr>
          <w:sz w:val="28"/>
          <w:szCs w:val="28"/>
        </w:rPr>
        <w:t>от _________№ _____________</w:t>
      </w:r>
    </w:p>
    <w:p w:rsidR="00B51BC2" w:rsidRPr="00AD1574" w:rsidRDefault="00B51BC2" w:rsidP="00987FBA">
      <w:pPr>
        <w:jc w:val="both"/>
        <w:rPr>
          <w:sz w:val="28"/>
          <w:szCs w:val="28"/>
        </w:rPr>
      </w:pPr>
    </w:p>
    <w:p w:rsidR="005377F1" w:rsidRDefault="005377F1" w:rsidP="00D102CB">
      <w:pPr>
        <w:rPr>
          <w:sz w:val="18"/>
          <w:szCs w:val="18"/>
        </w:rPr>
      </w:pPr>
    </w:p>
    <w:p w:rsidR="00AA209B" w:rsidRPr="00E3448F" w:rsidRDefault="00AA209B" w:rsidP="00AA209B">
      <w:pPr>
        <w:pStyle w:val="af4"/>
        <w:spacing w:line="230" w:lineRule="auto"/>
        <w:rPr>
          <w:b/>
          <w:bCs/>
          <w:szCs w:val="24"/>
        </w:rPr>
      </w:pPr>
      <w:r>
        <w:rPr>
          <w:b/>
          <w:bCs/>
          <w:szCs w:val="24"/>
        </w:rPr>
        <w:t>Договор</w:t>
      </w:r>
      <w:r w:rsidRPr="00E3448F">
        <w:rPr>
          <w:b/>
          <w:bCs/>
          <w:szCs w:val="24"/>
        </w:rPr>
        <w:t xml:space="preserve"> № </w:t>
      </w:r>
    </w:p>
    <w:p w:rsidR="00AA209B" w:rsidRPr="00E3448F" w:rsidRDefault="00AA209B" w:rsidP="00AA209B">
      <w:pPr>
        <w:spacing w:line="230" w:lineRule="auto"/>
        <w:jc w:val="center"/>
        <w:rPr>
          <w:b/>
        </w:rPr>
      </w:pPr>
      <w:r w:rsidRPr="00E3448F">
        <w:rPr>
          <w:b/>
          <w:bCs/>
        </w:rPr>
        <w:t>на оказание медицинских услуг</w:t>
      </w:r>
    </w:p>
    <w:p w:rsidR="00AA209B" w:rsidRPr="00E3448F" w:rsidRDefault="00AA209B" w:rsidP="00AA209B">
      <w:pPr>
        <w:spacing w:line="230" w:lineRule="auto"/>
      </w:pPr>
    </w:p>
    <w:p w:rsidR="00AA209B" w:rsidRPr="00E3448F" w:rsidRDefault="00AA209B" w:rsidP="00AA209B">
      <w:pPr>
        <w:spacing w:line="230" w:lineRule="auto"/>
      </w:pPr>
      <w:r w:rsidRPr="00E3448F">
        <w:t xml:space="preserve">г. Красноярск                                  </w:t>
      </w:r>
      <w:r w:rsidRPr="00E3448F">
        <w:tab/>
      </w:r>
      <w:r w:rsidRPr="00E3448F">
        <w:tab/>
      </w:r>
      <w:r w:rsidRPr="00E3448F">
        <w:tab/>
      </w:r>
      <w:r w:rsidRPr="00E3448F">
        <w:tab/>
      </w:r>
      <w:r w:rsidRPr="00E3448F">
        <w:tab/>
        <w:t xml:space="preserve">      «____» __________ 2014</w:t>
      </w:r>
    </w:p>
    <w:p w:rsidR="00AA209B" w:rsidRPr="00E3448F" w:rsidRDefault="00AA209B" w:rsidP="00AA209B">
      <w:pPr>
        <w:spacing w:line="230" w:lineRule="auto"/>
      </w:pPr>
    </w:p>
    <w:p w:rsidR="00AA209B" w:rsidRDefault="00AA209B" w:rsidP="00AA209B">
      <w:pPr>
        <w:pStyle w:val="ConsNonformat"/>
        <w:widowControl/>
        <w:spacing w:line="23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577DC">
        <w:rPr>
          <w:rFonts w:ascii="Times New Roman" w:hAnsi="Times New Roman" w:cs="Times New Roman"/>
          <w:sz w:val="24"/>
          <w:szCs w:val="24"/>
        </w:rPr>
        <w:t xml:space="preserve">Управление Федеральной миграционной службы по Красноярскому краю, именуемое в дальнейшем «Заказчик», в лице начальника Грудиной Зои Владимировны, действующего на основании </w:t>
      </w:r>
      <w:r w:rsidRPr="00B5606E">
        <w:rPr>
          <w:rFonts w:ascii="Times New Roman" w:hAnsi="Times New Roman" w:cs="Times New Roman"/>
          <w:sz w:val="24"/>
          <w:szCs w:val="24"/>
        </w:rPr>
        <w:t>П</w:t>
      </w:r>
      <w:r>
        <w:rPr>
          <w:rFonts w:ascii="Times New Roman" w:hAnsi="Times New Roman" w:cs="Times New Roman"/>
          <w:sz w:val="24"/>
          <w:szCs w:val="24"/>
        </w:rPr>
        <w:t>оложения,</w:t>
      </w:r>
      <w:r w:rsidRPr="005577DC">
        <w:rPr>
          <w:rFonts w:ascii="Times New Roman" w:hAnsi="Times New Roman" w:cs="Times New Roman"/>
          <w:color w:val="000000"/>
          <w:sz w:val="24"/>
          <w:szCs w:val="24"/>
        </w:rPr>
        <w:t xml:space="preserve"> с одной стороны, </w:t>
      </w:r>
      <w:r>
        <w:rPr>
          <w:rFonts w:ascii="Times New Roman" w:hAnsi="Times New Roman" w:cs="Times New Roman"/>
          <w:color w:val="000000"/>
          <w:sz w:val="24"/>
          <w:szCs w:val="24"/>
        </w:rPr>
        <w:t xml:space="preserve">  </w:t>
      </w:r>
    </w:p>
    <w:p w:rsidR="00AA209B" w:rsidRDefault="00AA209B" w:rsidP="00AA209B">
      <w:pPr>
        <w:pStyle w:val="ConsNonformat"/>
        <w:widowControl/>
        <w:spacing w:line="23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                                                                                                                                                   </w:t>
      </w:r>
      <w:r w:rsidRPr="005577DC">
        <w:rPr>
          <w:rFonts w:ascii="Times New Roman" w:hAnsi="Times New Roman" w:cs="Times New Roman"/>
          <w:color w:val="000000"/>
          <w:sz w:val="24"/>
          <w:szCs w:val="24"/>
        </w:rPr>
        <w:t xml:space="preserve">и </w:t>
      </w:r>
      <w:r w:rsidRPr="005577DC">
        <w:rPr>
          <w:rFonts w:ascii="Times New Roman" w:hAnsi="Times New Roman" w:cs="Times New Roman"/>
          <w:sz w:val="24"/>
          <w:szCs w:val="24"/>
        </w:rPr>
        <w:t>именуемое в дальнейшем «Исполнитель», в лице</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5577DC">
        <w:rPr>
          <w:rFonts w:ascii="Times New Roman" w:hAnsi="Times New Roman" w:cs="Times New Roman"/>
          <w:color w:val="000000"/>
          <w:sz w:val="24"/>
          <w:szCs w:val="24"/>
        </w:rPr>
        <w:t>, действующего на 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                                 </w:t>
      </w:r>
      <w:r w:rsidRPr="005577DC">
        <w:rPr>
          <w:rFonts w:ascii="Times New Roman" w:hAnsi="Times New Roman" w:cs="Times New Roman"/>
          <w:color w:val="000000"/>
          <w:sz w:val="24"/>
          <w:szCs w:val="24"/>
        </w:rPr>
        <w:t>, с другой стороны, вместе именуемые «Стороны», заключили настоящий договор о нижеследующем:</w:t>
      </w:r>
    </w:p>
    <w:p w:rsidR="00AA209B" w:rsidRPr="005577DC" w:rsidRDefault="00AA209B" w:rsidP="00AA209B">
      <w:pPr>
        <w:pStyle w:val="ConsNonformat"/>
        <w:widowControl/>
        <w:spacing w:line="230" w:lineRule="auto"/>
        <w:jc w:val="both"/>
        <w:rPr>
          <w:rFonts w:ascii="Times New Roman" w:hAnsi="Times New Roman" w:cs="Times New Roman"/>
          <w:sz w:val="24"/>
          <w:szCs w:val="24"/>
        </w:rPr>
      </w:pPr>
    </w:p>
    <w:p w:rsidR="00AA209B" w:rsidRPr="00B5606E" w:rsidRDefault="00AA209B" w:rsidP="00AA209B">
      <w:pPr>
        <w:pStyle w:val="af"/>
        <w:numPr>
          <w:ilvl w:val="0"/>
          <w:numId w:val="4"/>
        </w:numPr>
        <w:spacing w:line="230" w:lineRule="auto"/>
        <w:jc w:val="center"/>
        <w:rPr>
          <w:b/>
        </w:rPr>
      </w:pPr>
      <w:r w:rsidRPr="00B5606E">
        <w:rPr>
          <w:b/>
        </w:rPr>
        <w:t xml:space="preserve">ПРЕДМЕТ </w:t>
      </w:r>
      <w:r>
        <w:rPr>
          <w:b/>
        </w:rPr>
        <w:t>ДОГОВОРА</w:t>
      </w:r>
    </w:p>
    <w:p w:rsidR="00AA209B" w:rsidRDefault="00AA209B" w:rsidP="00AA209B">
      <w:pPr>
        <w:numPr>
          <w:ilvl w:val="1"/>
          <w:numId w:val="4"/>
        </w:numPr>
        <w:tabs>
          <w:tab w:val="clear" w:pos="1155"/>
          <w:tab w:val="num" w:pos="-1701"/>
        </w:tabs>
        <w:spacing w:line="230" w:lineRule="auto"/>
        <w:ind w:left="0" w:firstLine="709"/>
        <w:jc w:val="both"/>
      </w:pPr>
      <w:r w:rsidRPr="00E3448F">
        <w:t xml:space="preserve">Исполнитель обязуется оказывать </w:t>
      </w:r>
      <w:r>
        <w:t xml:space="preserve">услуги  по обязательному  медицинскому освидетельствованию граждан Украины и лиц без гражданства, постоянно проживающих на территории Украины, прибывших на территорию Российской Федерации в </w:t>
      </w:r>
      <w:r w:rsidRPr="00B5606E">
        <w:t>п</w:t>
      </w:r>
      <w:r>
        <w:t>о</w:t>
      </w:r>
      <w:r w:rsidRPr="00B5606E">
        <w:t>исках</w:t>
      </w:r>
      <w:r>
        <w:t xml:space="preserve"> убежища на основании Справки установленного образца, выдаваемой уполномоченным на то территориальным органом Управлением Федеральной Миграционной службы по Красноярскому краю (далее – услуги), </w:t>
      </w:r>
      <w:r w:rsidRPr="00E3448F">
        <w:t xml:space="preserve">а Заказчик обязуется  оплачивать </w:t>
      </w:r>
      <w:r>
        <w:t>оказанные услуги</w:t>
      </w:r>
      <w:r w:rsidRPr="00E3448F">
        <w:t xml:space="preserve">,  в порядке, предусмотренном настоящим </w:t>
      </w:r>
      <w:r>
        <w:t>договором</w:t>
      </w:r>
      <w:r w:rsidRPr="00E3448F">
        <w:t>.</w:t>
      </w:r>
    </w:p>
    <w:p w:rsidR="00AA209B" w:rsidRDefault="00AA209B" w:rsidP="00AA209B">
      <w:pPr>
        <w:numPr>
          <w:ilvl w:val="1"/>
          <w:numId w:val="4"/>
        </w:numPr>
        <w:tabs>
          <w:tab w:val="clear" w:pos="1155"/>
          <w:tab w:val="num" w:pos="-1701"/>
        </w:tabs>
        <w:spacing w:line="230" w:lineRule="auto"/>
        <w:ind w:left="0" w:firstLine="709"/>
        <w:jc w:val="both"/>
      </w:pPr>
      <w:r w:rsidRPr="00200BE5">
        <w:t xml:space="preserve">Перечень  и </w:t>
      </w:r>
      <w:r>
        <w:t>стоимость услуг</w:t>
      </w:r>
      <w:r w:rsidRPr="00200BE5">
        <w:t xml:space="preserve"> приведен в Приложении 1, являющимся неотъемлемой частью настоящего контракта.</w:t>
      </w:r>
    </w:p>
    <w:p w:rsidR="00AA209B" w:rsidRPr="00E3448F" w:rsidRDefault="00AA209B" w:rsidP="00AA209B">
      <w:pPr>
        <w:numPr>
          <w:ilvl w:val="1"/>
          <w:numId w:val="4"/>
        </w:numPr>
        <w:tabs>
          <w:tab w:val="clear" w:pos="1155"/>
          <w:tab w:val="num" w:pos="-1701"/>
        </w:tabs>
        <w:spacing w:line="230" w:lineRule="auto"/>
        <w:ind w:left="0" w:firstLine="709"/>
        <w:jc w:val="both"/>
      </w:pPr>
      <w:r w:rsidRPr="00E3448F">
        <w:t xml:space="preserve">Фактический объем оказанных  услуг определяется на основании </w:t>
      </w:r>
      <w:r>
        <w:t>Приказа № 389н от 24.07.2014 года «Об утверждении временного порядка проведения обязательного медицинского освидетельствования граждан Украины и лиц без гражданства, постоянно проживающих на территории Украины, прибывших на территорию Российской Федерации в писках убежища»</w:t>
      </w:r>
      <w:r w:rsidRPr="00E3448F">
        <w:t xml:space="preserve"> и счетов.</w:t>
      </w:r>
    </w:p>
    <w:p w:rsidR="00AA209B" w:rsidRPr="00E3448F" w:rsidRDefault="00AA209B" w:rsidP="00AA209B">
      <w:pPr>
        <w:numPr>
          <w:ilvl w:val="1"/>
          <w:numId w:val="4"/>
        </w:numPr>
        <w:tabs>
          <w:tab w:val="clear" w:pos="1155"/>
          <w:tab w:val="num" w:pos="-1701"/>
        </w:tabs>
        <w:spacing w:line="230" w:lineRule="auto"/>
        <w:ind w:left="0" w:firstLine="709"/>
        <w:jc w:val="both"/>
      </w:pPr>
      <w:r w:rsidRPr="00E3448F">
        <w:t>Сроки проведения конкретных видов лабораторных исследований не могут превышать сроков, действующих у Исполнителя.</w:t>
      </w:r>
    </w:p>
    <w:p w:rsidR="00AA209B" w:rsidRPr="00E3448F" w:rsidRDefault="00AA209B" w:rsidP="00AA209B">
      <w:pPr>
        <w:spacing w:line="230" w:lineRule="auto"/>
        <w:jc w:val="both"/>
      </w:pPr>
    </w:p>
    <w:p w:rsidR="00AA209B" w:rsidRPr="00E3448F" w:rsidRDefault="00AA209B" w:rsidP="00AA209B">
      <w:pPr>
        <w:numPr>
          <w:ilvl w:val="0"/>
          <w:numId w:val="4"/>
        </w:numPr>
        <w:spacing w:line="230" w:lineRule="auto"/>
        <w:jc w:val="center"/>
        <w:rPr>
          <w:b/>
        </w:rPr>
      </w:pPr>
      <w:r w:rsidRPr="00E3448F">
        <w:rPr>
          <w:b/>
        </w:rPr>
        <w:t>ПРАВА И ОБЯЗАННОСТИ СТОРОН</w:t>
      </w:r>
    </w:p>
    <w:p w:rsidR="00AA209B" w:rsidRPr="00E3448F" w:rsidRDefault="00AA209B" w:rsidP="00AA209B">
      <w:pPr>
        <w:spacing w:line="230" w:lineRule="auto"/>
        <w:ind w:firstLine="720"/>
        <w:jc w:val="both"/>
        <w:rPr>
          <w:u w:val="single"/>
        </w:rPr>
      </w:pPr>
      <w:r w:rsidRPr="00E3448F">
        <w:rPr>
          <w:u w:val="single"/>
        </w:rPr>
        <w:t>2.1. Исполнитель обязуется:</w:t>
      </w:r>
    </w:p>
    <w:p w:rsidR="00AA209B" w:rsidRPr="00E3448F" w:rsidRDefault="00AA209B" w:rsidP="00AA209B">
      <w:pPr>
        <w:pStyle w:val="af"/>
        <w:numPr>
          <w:ilvl w:val="2"/>
          <w:numId w:val="4"/>
        </w:numPr>
        <w:tabs>
          <w:tab w:val="clear" w:pos="2160"/>
          <w:tab w:val="num" w:pos="0"/>
        </w:tabs>
        <w:spacing w:line="230" w:lineRule="auto"/>
        <w:ind w:left="0" w:firstLine="709"/>
        <w:jc w:val="both"/>
      </w:pPr>
      <w:r w:rsidRPr="00E3448F">
        <w:t>Оказывать услуги надлежащего качества в соответствии с действующим законодательством в сроки, установленные пунктом 1.4 настоящего контракта.</w:t>
      </w:r>
    </w:p>
    <w:p w:rsidR="00AA209B" w:rsidRPr="00E3448F" w:rsidRDefault="00AA209B" w:rsidP="00AA209B">
      <w:pPr>
        <w:pStyle w:val="af"/>
        <w:numPr>
          <w:ilvl w:val="2"/>
          <w:numId w:val="4"/>
        </w:numPr>
        <w:tabs>
          <w:tab w:val="clear" w:pos="2160"/>
          <w:tab w:val="num" w:pos="0"/>
        </w:tabs>
        <w:spacing w:line="230" w:lineRule="auto"/>
        <w:ind w:left="0" w:firstLine="709"/>
        <w:jc w:val="both"/>
      </w:pPr>
      <w:r w:rsidRPr="00E3448F">
        <w:t xml:space="preserve">Вести учет видов, объемов, стоимости </w:t>
      </w:r>
      <w:r>
        <w:t>оказанных услуг.</w:t>
      </w:r>
    </w:p>
    <w:p w:rsidR="00AA209B" w:rsidRPr="00E3448F" w:rsidRDefault="00AA209B" w:rsidP="00AA209B">
      <w:pPr>
        <w:pStyle w:val="af"/>
        <w:numPr>
          <w:ilvl w:val="2"/>
          <w:numId w:val="4"/>
        </w:numPr>
        <w:tabs>
          <w:tab w:val="clear" w:pos="2160"/>
          <w:tab w:val="num" w:pos="0"/>
        </w:tabs>
        <w:spacing w:line="230" w:lineRule="auto"/>
        <w:ind w:left="0" w:firstLine="709"/>
        <w:jc w:val="both"/>
      </w:pPr>
      <w:r w:rsidRPr="00E3448F">
        <w:t>Выдавать учреждениям, указанным в пункте 1.</w:t>
      </w:r>
      <w:r>
        <w:t>2</w:t>
      </w:r>
      <w:r w:rsidRPr="00E3448F">
        <w:t xml:space="preserve"> настоящего контракта, резуль</w:t>
      </w:r>
      <w:r>
        <w:t>таты проведенных исследований, а именно медицинский сертификат о результатах Украины и лиц без гражданства, постоянно проживающих на территории Украины, прибывших на территорию Российской Федерации в поисках убежища.</w:t>
      </w:r>
    </w:p>
    <w:p w:rsidR="00AA209B" w:rsidRPr="00E3448F" w:rsidRDefault="00AA209B" w:rsidP="00AA209B">
      <w:pPr>
        <w:pStyle w:val="af"/>
        <w:numPr>
          <w:ilvl w:val="2"/>
          <w:numId w:val="4"/>
        </w:numPr>
        <w:tabs>
          <w:tab w:val="clear" w:pos="2160"/>
          <w:tab w:val="num" w:pos="0"/>
        </w:tabs>
        <w:spacing w:line="230" w:lineRule="auto"/>
        <w:ind w:left="0" w:firstLine="709"/>
        <w:jc w:val="both"/>
      </w:pPr>
      <w:r w:rsidRPr="00E3448F">
        <w:t xml:space="preserve">Известить Заказчика о невозможности оказания предусмотренных настоящим </w:t>
      </w:r>
      <w:r>
        <w:t>договором</w:t>
      </w:r>
      <w:r w:rsidRPr="00E3448F">
        <w:t xml:space="preserve"> услуг (сокращении их видов и объема) в течение 1 рабочего дня с момента прекращения оказания услуг.</w:t>
      </w:r>
    </w:p>
    <w:p w:rsidR="00AA209B" w:rsidRPr="00E3448F" w:rsidRDefault="00AA209B" w:rsidP="00AA209B">
      <w:pPr>
        <w:pStyle w:val="af"/>
        <w:numPr>
          <w:ilvl w:val="2"/>
          <w:numId w:val="4"/>
        </w:numPr>
        <w:tabs>
          <w:tab w:val="clear" w:pos="2160"/>
          <w:tab w:val="num" w:pos="0"/>
        </w:tabs>
        <w:spacing w:line="230" w:lineRule="auto"/>
        <w:ind w:left="0" w:firstLine="709"/>
        <w:jc w:val="both"/>
      </w:pPr>
      <w:r w:rsidRPr="00E3448F">
        <w:t>Обеспечить соблюдение гарантий прав граждан на сохранение в тайне информации о факте обращения за медицинской помощью, о состоянии здоровья, диагнозе и иных сведений, составляющих врачебную тайну.</w:t>
      </w:r>
    </w:p>
    <w:p w:rsidR="00AA209B" w:rsidRPr="00E3448F" w:rsidRDefault="00AA209B" w:rsidP="00AA209B">
      <w:pPr>
        <w:pStyle w:val="af"/>
        <w:numPr>
          <w:ilvl w:val="2"/>
          <w:numId w:val="4"/>
        </w:numPr>
        <w:tabs>
          <w:tab w:val="clear" w:pos="2160"/>
          <w:tab w:val="num" w:pos="0"/>
        </w:tabs>
        <w:spacing w:line="230" w:lineRule="auto"/>
        <w:ind w:left="0" w:firstLine="709"/>
        <w:jc w:val="both"/>
      </w:pPr>
      <w:r w:rsidRPr="00E3448F">
        <w:t>Своевременно предоставлять достоверную информацию о ходе исполнения своих обязательств, в том числе о сложностях, возни</w:t>
      </w:r>
      <w:r>
        <w:t>кающих при исполнении контракта.</w:t>
      </w:r>
    </w:p>
    <w:p w:rsidR="00AA209B" w:rsidRPr="00E3448F" w:rsidRDefault="00AA209B" w:rsidP="00AA209B">
      <w:pPr>
        <w:spacing w:line="230" w:lineRule="auto"/>
        <w:ind w:firstLine="720"/>
        <w:jc w:val="both"/>
        <w:rPr>
          <w:u w:val="single"/>
        </w:rPr>
      </w:pPr>
      <w:r w:rsidRPr="00E3448F">
        <w:rPr>
          <w:u w:val="single"/>
        </w:rPr>
        <w:lastRenderedPageBreak/>
        <w:t>2.2. Заказчик обязуется:</w:t>
      </w:r>
    </w:p>
    <w:p w:rsidR="00AA209B" w:rsidRPr="00E3448F" w:rsidRDefault="00AA209B" w:rsidP="00AA209B">
      <w:pPr>
        <w:pStyle w:val="af"/>
        <w:numPr>
          <w:ilvl w:val="2"/>
          <w:numId w:val="5"/>
        </w:numPr>
        <w:spacing w:line="228" w:lineRule="auto"/>
        <w:ind w:left="0" w:firstLine="709"/>
        <w:jc w:val="both"/>
      </w:pPr>
      <w:r w:rsidRPr="00E3448F">
        <w:t xml:space="preserve">Обеспечить приемку оказанных услуг в соответствии с требованиями действующего законодательства и настоящего </w:t>
      </w:r>
      <w:r>
        <w:t>договора</w:t>
      </w:r>
      <w:r w:rsidRPr="00E3448F">
        <w:t>;</w:t>
      </w:r>
    </w:p>
    <w:p w:rsidR="00AA209B" w:rsidRPr="00E3448F" w:rsidRDefault="00AA209B" w:rsidP="00AA209B">
      <w:pPr>
        <w:pStyle w:val="af"/>
        <w:numPr>
          <w:ilvl w:val="2"/>
          <w:numId w:val="5"/>
        </w:numPr>
        <w:spacing w:line="228" w:lineRule="auto"/>
        <w:ind w:left="0" w:firstLine="709"/>
        <w:jc w:val="both"/>
      </w:pPr>
      <w:r w:rsidRPr="00E3448F">
        <w:t>Оплатить  оказанные услуги в соответствии с условиями настоящего контракта.</w:t>
      </w:r>
    </w:p>
    <w:p w:rsidR="00AA209B" w:rsidRPr="00E3448F" w:rsidRDefault="00AA209B" w:rsidP="00AA209B">
      <w:pPr>
        <w:pStyle w:val="af"/>
        <w:numPr>
          <w:ilvl w:val="2"/>
          <w:numId w:val="5"/>
        </w:numPr>
        <w:spacing w:line="228" w:lineRule="auto"/>
        <w:ind w:left="0" w:firstLine="709"/>
        <w:jc w:val="both"/>
      </w:pPr>
      <w:r w:rsidRPr="00E3448F">
        <w:t xml:space="preserve">Выполнять в полном объеме иные обязательства, предусмотренные в других разделах  настоящего  </w:t>
      </w:r>
      <w:r>
        <w:t>договора</w:t>
      </w:r>
      <w:r w:rsidRPr="00E3448F">
        <w:t>, а также предусмотренные действующим законодательством Российской Федерации.</w:t>
      </w:r>
    </w:p>
    <w:p w:rsidR="00AA209B" w:rsidRPr="00E3448F" w:rsidRDefault="00AA209B" w:rsidP="00AA209B">
      <w:pPr>
        <w:pStyle w:val="af"/>
        <w:numPr>
          <w:ilvl w:val="1"/>
          <w:numId w:val="5"/>
        </w:numPr>
        <w:tabs>
          <w:tab w:val="left" w:pos="709"/>
        </w:tabs>
        <w:rPr>
          <w:spacing w:val="-3"/>
          <w:u w:val="single"/>
        </w:rPr>
      </w:pPr>
      <w:r w:rsidRPr="00E3448F">
        <w:rPr>
          <w:spacing w:val="-3"/>
          <w:u w:val="single"/>
        </w:rPr>
        <w:t xml:space="preserve"> Заказчик вправе: </w:t>
      </w:r>
    </w:p>
    <w:p w:rsidR="00AA209B" w:rsidRPr="00E3448F" w:rsidRDefault="00AA209B" w:rsidP="00AA209B">
      <w:pPr>
        <w:pStyle w:val="af"/>
        <w:numPr>
          <w:ilvl w:val="2"/>
          <w:numId w:val="5"/>
        </w:numPr>
        <w:spacing w:line="274" w:lineRule="atLeast"/>
        <w:ind w:left="0" w:firstLine="709"/>
        <w:jc w:val="both"/>
        <w:rPr>
          <w:spacing w:val="-3"/>
        </w:rPr>
      </w:pPr>
      <w:r w:rsidRPr="00E3448F">
        <w:rPr>
          <w:spacing w:val="-3"/>
        </w:rPr>
        <w:t>Требовать от Исполнителя надлежащего исполнения обязательств в соответствии с условиями настоящего Контракта.</w:t>
      </w:r>
    </w:p>
    <w:p w:rsidR="00AA209B" w:rsidRPr="00E3448F" w:rsidRDefault="00AA209B" w:rsidP="00AA209B">
      <w:pPr>
        <w:pStyle w:val="af"/>
        <w:numPr>
          <w:ilvl w:val="2"/>
          <w:numId w:val="5"/>
        </w:numPr>
        <w:spacing w:line="274" w:lineRule="atLeast"/>
        <w:ind w:left="0" w:firstLine="709"/>
        <w:jc w:val="both"/>
        <w:rPr>
          <w:spacing w:val="-3"/>
        </w:rPr>
      </w:pPr>
      <w:r w:rsidRPr="00E3448F">
        <w:rPr>
          <w:spacing w:val="-3"/>
        </w:rPr>
        <w:t xml:space="preserve">Запрашивать  у  Исполнителя  информацию о ходе и состоянии исполнения обязательств по настоящему </w:t>
      </w:r>
      <w:r>
        <w:rPr>
          <w:spacing w:val="-3"/>
        </w:rPr>
        <w:t>договору</w:t>
      </w:r>
      <w:r w:rsidRPr="00E3448F">
        <w:rPr>
          <w:spacing w:val="-3"/>
        </w:rPr>
        <w:t>.</w:t>
      </w:r>
    </w:p>
    <w:p w:rsidR="00AA209B" w:rsidRPr="00E3448F" w:rsidRDefault="00AA209B" w:rsidP="00AA209B">
      <w:pPr>
        <w:pStyle w:val="af"/>
        <w:numPr>
          <w:ilvl w:val="2"/>
          <w:numId w:val="5"/>
        </w:numPr>
        <w:spacing w:line="274" w:lineRule="atLeast"/>
        <w:ind w:left="0" w:firstLine="709"/>
        <w:jc w:val="both"/>
        <w:rPr>
          <w:spacing w:val="-3"/>
        </w:rPr>
      </w:pPr>
      <w:r w:rsidRPr="00E3448F">
        <w:rPr>
          <w:spacing w:val="-3"/>
        </w:rPr>
        <w:t xml:space="preserve">Проверять ход и качество оказания услуг, предусмотренных настоящим контрактом, без вмешательства в оперативно-хозяйственную деятельность Исполнителя. </w:t>
      </w:r>
    </w:p>
    <w:p w:rsidR="00AA209B" w:rsidRPr="00E3448F" w:rsidRDefault="00AA209B" w:rsidP="00AA209B">
      <w:pPr>
        <w:spacing w:line="230" w:lineRule="auto"/>
        <w:ind w:firstLine="720"/>
        <w:jc w:val="both"/>
      </w:pPr>
    </w:p>
    <w:p w:rsidR="00AA209B" w:rsidRPr="00E3448F" w:rsidRDefault="00AA209B" w:rsidP="00AA209B">
      <w:pPr>
        <w:numPr>
          <w:ilvl w:val="0"/>
          <w:numId w:val="5"/>
        </w:numPr>
        <w:spacing w:line="230" w:lineRule="auto"/>
        <w:ind w:left="0" w:firstLine="0"/>
        <w:jc w:val="center"/>
        <w:rPr>
          <w:b/>
        </w:rPr>
      </w:pPr>
      <w:r w:rsidRPr="00E3448F">
        <w:rPr>
          <w:b/>
        </w:rPr>
        <w:t xml:space="preserve">ЦЕНА </w:t>
      </w:r>
      <w:r>
        <w:rPr>
          <w:b/>
        </w:rPr>
        <w:t>ДОГОВОРА</w:t>
      </w:r>
      <w:r w:rsidRPr="00E3448F">
        <w:rPr>
          <w:b/>
        </w:rPr>
        <w:t xml:space="preserve"> И ПОРЯДОК РАСЧЕТОВ</w:t>
      </w:r>
    </w:p>
    <w:p w:rsidR="00AA209B" w:rsidRPr="00E3448F" w:rsidRDefault="00AA209B" w:rsidP="00AA209B">
      <w:pPr>
        <w:pStyle w:val="af"/>
        <w:widowControl w:val="0"/>
        <w:numPr>
          <w:ilvl w:val="1"/>
          <w:numId w:val="6"/>
        </w:numPr>
        <w:autoSpaceDE w:val="0"/>
        <w:autoSpaceDN w:val="0"/>
        <w:adjustRightInd w:val="0"/>
        <w:spacing w:line="233" w:lineRule="auto"/>
        <w:ind w:left="0" w:firstLine="709"/>
        <w:jc w:val="both"/>
        <w:outlineLvl w:val="2"/>
      </w:pPr>
      <w:r w:rsidRPr="00E3448F">
        <w:t xml:space="preserve">Общая цена настоящего </w:t>
      </w:r>
      <w:r>
        <w:t>договора</w:t>
      </w:r>
      <w:r w:rsidRPr="00E3448F">
        <w:t xml:space="preserve"> составляет </w:t>
      </w:r>
      <w:r>
        <w:t xml:space="preserve"> </w:t>
      </w:r>
      <w:r>
        <w:rPr>
          <w:u w:val="single"/>
        </w:rPr>
        <w:t xml:space="preserve">                 </w:t>
      </w:r>
      <w:r w:rsidRPr="00E3448F">
        <w:t xml:space="preserve"> (</w:t>
      </w:r>
      <w:r>
        <w:t xml:space="preserve">                   </w:t>
      </w:r>
      <w:r w:rsidRPr="00E3448F">
        <w:t xml:space="preserve">) рублей </w:t>
      </w:r>
      <w:r>
        <w:t xml:space="preserve">                               </w:t>
      </w:r>
      <w:r w:rsidRPr="00E3448F">
        <w:t xml:space="preserve"> коп.</w:t>
      </w:r>
    </w:p>
    <w:p w:rsidR="00AA209B" w:rsidRPr="00E3448F" w:rsidRDefault="00AA209B" w:rsidP="00AA209B">
      <w:pPr>
        <w:pStyle w:val="af"/>
        <w:widowControl w:val="0"/>
        <w:numPr>
          <w:ilvl w:val="1"/>
          <w:numId w:val="6"/>
        </w:numPr>
        <w:autoSpaceDE w:val="0"/>
        <w:autoSpaceDN w:val="0"/>
        <w:adjustRightInd w:val="0"/>
        <w:spacing w:line="233" w:lineRule="auto"/>
        <w:ind w:left="0" w:firstLine="709"/>
        <w:jc w:val="both"/>
        <w:outlineLvl w:val="2"/>
      </w:pPr>
      <w:r w:rsidRPr="00E3448F">
        <w:t xml:space="preserve"> Стоимость настоящего </w:t>
      </w:r>
      <w:r>
        <w:t>договора</w:t>
      </w:r>
      <w:r w:rsidRPr="00E3448F">
        <w:t xml:space="preserve"> включает в себя  все расходы Исполнителя, в том числе чрезвычайные, налоги, сборы и иные платежи, которые будут осуществляться Исполнителем в целях оказан</w:t>
      </w:r>
      <w:r>
        <w:t>ия услуг по настоящему договору</w:t>
      </w:r>
      <w:r w:rsidRPr="00E3448F">
        <w:t>.</w:t>
      </w:r>
    </w:p>
    <w:p w:rsidR="00AA209B" w:rsidRPr="00E3448F" w:rsidRDefault="00AA209B" w:rsidP="00AA209B">
      <w:pPr>
        <w:pStyle w:val="af"/>
        <w:widowControl w:val="0"/>
        <w:numPr>
          <w:ilvl w:val="1"/>
          <w:numId w:val="6"/>
        </w:numPr>
        <w:autoSpaceDE w:val="0"/>
        <w:autoSpaceDN w:val="0"/>
        <w:adjustRightInd w:val="0"/>
        <w:spacing w:line="233" w:lineRule="auto"/>
        <w:ind w:left="0" w:firstLine="709"/>
        <w:jc w:val="both"/>
        <w:outlineLvl w:val="2"/>
      </w:pPr>
      <w:r w:rsidRPr="00E3448F">
        <w:t>Оплата оказанных услуг осуществляется по цене единицы услуги, указанной в Приложении 1,  исходя из объема фактически оказанных услуг</w:t>
      </w:r>
      <w:r>
        <w:t xml:space="preserve">, </w:t>
      </w:r>
      <w:r w:rsidRPr="006250B6">
        <w:t xml:space="preserve"> но в размере, не превышающем цены контракта, указанной в пункте 3.1 настоящего контракта.</w:t>
      </w:r>
    </w:p>
    <w:p w:rsidR="00AA209B" w:rsidRPr="00E3448F" w:rsidRDefault="00AA209B" w:rsidP="00AA209B">
      <w:pPr>
        <w:pStyle w:val="af"/>
        <w:widowControl w:val="0"/>
        <w:numPr>
          <w:ilvl w:val="1"/>
          <w:numId w:val="6"/>
        </w:numPr>
        <w:autoSpaceDE w:val="0"/>
        <w:autoSpaceDN w:val="0"/>
        <w:adjustRightInd w:val="0"/>
        <w:spacing w:line="233" w:lineRule="auto"/>
        <w:ind w:left="0" w:firstLine="709"/>
        <w:jc w:val="both"/>
        <w:outlineLvl w:val="2"/>
      </w:pPr>
      <w:r w:rsidRPr="00E3448F">
        <w:t>Все расчеты между Исполнителем и Заказчиком производятся в безналичной форме путем перечисления денежных средств с расчетного счета Заказчика на расчетный счет Исполнителя.</w:t>
      </w:r>
    </w:p>
    <w:p w:rsidR="00AA209B" w:rsidRPr="00E3448F" w:rsidRDefault="00AA209B" w:rsidP="00AA209B">
      <w:pPr>
        <w:pStyle w:val="af"/>
        <w:widowControl w:val="0"/>
        <w:numPr>
          <w:ilvl w:val="1"/>
          <w:numId w:val="6"/>
        </w:numPr>
        <w:autoSpaceDE w:val="0"/>
        <w:autoSpaceDN w:val="0"/>
        <w:adjustRightInd w:val="0"/>
        <w:spacing w:line="233" w:lineRule="auto"/>
        <w:ind w:left="0" w:firstLine="709"/>
        <w:jc w:val="both"/>
        <w:outlineLvl w:val="2"/>
      </w:pPr>
      <w:r w:rsidRPr="00E3448F">
        <w:t>Обязанность Заказчика по оплате считается выполненной с момента списания денежных средств с его расчетного счета.</w:t>
      </w:r>
    </w:p>
    <w:p w:rsidR="00AA209B" w:rsidRPr="00E3448F" w:rsidRDefault="00AA209B" w:rsidP="00AA209B">
      <w:pPr>
        <w:pStyle w:val="af"/>
        <w:widowControl w:val="0"/>
        <w:numPr>
          <w:ilvl w:val="1"/>
          <w:numId w:val="6"/>
        </w:numPr>
        <w:autoSpaceDE w:val="0"/>
        <w:autoSpaceDN w:val="0"/>
        <w:adjustRightInd w:val="0"/>
        <w:spacing w:line="233" w:lineRule="auto"/>
        <w:ind w:left="0" w:firstLine="709"/>
        <w:jc w:val="both"/>
        <w:outlineLvl w:val="2"/>
      </w:pPr>
      <w:r w:rsidRPr="00E3448F">
        <w:t xml:space="preserve">Оплата оказанных услуг производится Заказчиком  в течение 30 рабочих дней с момента подписания </w:t>
      </w:r>
      <w:r>
        <w:t>Заказчиком акта оказанных услуг, а в части оплаты до полного выполнения обязательств.</w:t>
      </w:r>
    </w:p>
    <w:p w:rsidR="00AA209B" w:rsidRDefault="00AA209B" w:rsidP="00AA209B">
      <w:pPr>
        <w:spacing w:line="230" w:lineRule="auto"/>
        <w:jc w:val="center"/>
        <w:rPr>
          <w:b/>
        </w:rPr>
      </w:pPr>
    </w:p>
    <w:p w:rsidR="00AA209B" w:rsidRPr="00E3448F" w:rsidRDefault="00AA209B" w:rsidP="00AA209B">
      <w:pPr>
        <w:pStyle w:val="af"/>
        <w:numPr>
          <w:ilvl w:val="0"/>
          <w:numId w:val="6"/>
        </w:numPr>
        <w:spacing w:line="230" w:lineRule="auto"/>
        <w:jc w:val="center"/>
        <w:rPr>
          <w:b/>
        </w:rPr>
      </w:pPr>
      <w:r w:rsidRPr="00E3448F">
        <w:rPr>
          <w:b/>
        </w:rPr>
        <w:t xml:space="preserve">КАЧЕСТВО ОКАЗЫВАЕМЫХ УСЛУГ. </w:t>
      </w:r>
    </w:p>
    <w:p w:rsidR="00AA209B" w:rsidRPr="00E3448F" w:rsidRDefault="00AA209B" w:rsidP="00AA209B">
      <w:pPr>
        <w:pStyle w:val="af"/>
        <w:spacing w:line="230" w:lineRule="auto"/>
        <w:ind w:left="0"/>
        <w:jc w:val="center"/>
        <w:rPr>
          <w:b/>
        </w:rPr>
      </w:pPr>
      <w:r w:rsidRPr="00E3448F">
        <w:rPr>
          <w:b/>
        </w:rPr>
        <w:t>ПОРЯДОК ПРИЕМКИ ОКАЗАННЫХ УСЛУГ</w:t>
      </w:r>
    </w:p>
    <w:p w:rsidR="00AA209B" w:rsidRPr="00E3448F" w:rsidRDefault="00AA209B" w:rsidP="006B7E52">
      <w:pPr>
        <w:spacing w:line="230" w:lineRule="auto"/>
        <w:jc w:val="both"/>
      </w:pPr>
      <w:r w:rsidRPr="00E3448F">
        <w:tab/>
        <w:t>Качество оказываемых услуг обеспечивается путем выполнения Исполнителем обязательств, уст</w:t>
      </w:r>
      <w:r>
        <w:t>ановленных в настоящем договоре</w:t>
      </w:r>
      <w:r w:rsidRPr="00E3448F">
        <w:t>, в полном соответствии с требованиями действующего законодательства Российской Федерации.</w:t>
      </w:r>
    </w:p>
    <w:p w:rsidR="00AA209B" w:rsidRPr="00E3448F" w:rsidRDefault="00AA209B" w:rsidP="00AA209B">
      <w:pPr>
        <w:pStyle w:val="af"/>
        <w:numPr>
          <w:ilvl w:val="1"/>
          <w:numId w:val="6"/>
        </w:numPr>
        <w:spacing w:line="230" w:lineRule="auto"/>
        <w:ind w:left="0" w:firstLine="720"/>
        <w:jc w:val="both"/>
      </w:pPr>
      <w:r w:rsidRPr="00E3448F">
        <w:t>Исполнитель гарантирует безопасность услуг и качество их выполнения на протяжени</w:t>
      </w:r>
      <w:r>
        <w:t>и всего срока действия договора</w:t>
      </w:r>
      <w:r w:rsidRPr="00E3448F">
        <w:t>.</w:t>
      </w:r>
    </w:p>
    <w:p w:rsidR="00AA209B" w:rsidRPr="00E3448F" w:rsidRDefault="00AA209B" w:rsidP="00AA209B">
      <w:pPr>
        <w:pStyle w:val="af"/>
        <w:numPr>
          <w:ilvl w:val="1"/>
          <w:numId w:val="6"/>
        </w:numPr>
        <w:spacing w:line="230" w:lineRule="auto"/>
        <w:ind w:left="0" w:firstLine="709"/>
        <w:jc w:val="both"/>
      </w:pPr>
      <w:r w:rsidRPr="00E3448F">
        <w:t>Исполнитель ежемесячно до 10 числа месяца следующего за отчетным представляет  Заказчику счет и акт приема оказанных услуг.</w:t>
      </w:r>
    </w:p>
    <w:p w:rsidR="00AA209B" w:rsidRPr="00E3448F" w:rsidRDefault="00AA209B" w:rsidP="00AA209B">
      <w:pPr>
        <w:pStyle w:val="af"/>
        <w:numPr>
          <w:ilvl w:val="1"/>
          <w:numId w:val="6"/>
        </w:numPr>
        <w:spacing w:line="230" w:lineRule="auto"/>
        <w:ind w:left="0" w:firstLine="709"/>
        <w:jc w:val="both"/>
      </w:pPr>
      <w:r w:rsidRPr="00E3448F">
        <w:t xml:space="preserve">Для проверки предоставленных Исполнителем результатов, предусмотренных настоящим контрактом, в части их соответствия условиям контракта,  проводится экспертиза оказанных услуг. </w:t>
      </w:r>
    </w:p>
    <w:p w:rsidR="00AA209B" w:rsidRPr="00E3448F" w:rsidRDefault="00AA209B" w:rsidP="00AA209B">
      <w:pPr>
        <w:pStyle w:val="af"/>
        <w:numPr>
          <w:ilvl w:val="1"/>
          <w:numId w:val="6"/>
        </w:numPr>
        <w:spacing w:line="230" w:lineRule="auto"/>
        <w:ind w:left="0" w:firstLine="709"/>
        <w:jc w:val="both"/>
      </w:pPr>
      <w:r w:rsidRPr="00E3448F">
        <w:t>Экспертиза оказанных услуг проводится Заказчиком своими силами в сроки, указанные в пункте 2.2.2  настоящего контракта. Результаты экспертизы оформляются в виде заключения о соответствии/несоответствии ок</w:t>
      </w:r>
      <w:r>
        <w:t>азанных услуг условиям договора</w:t>
      </w:r>
      <w:r w:rsidRPr="00E3448F">
        <w:t>.</w:t>
      </w:r>
    </w:p>
    <w:p w:rsidR="00AA209B" w:rsidRPr="00E3448F" w:rsidRDefault="00AA209B" w:rsidP="00AA209B">
      <w:pPr>
        <w:pStyle w:val="af"/>
        <w:numPr>
          <w:ilvl w:val="1"/>
          <w:numId w:val="6"/>
        </w:numPr>
        <w:spacing w:line="230" w:lineRule="auto"/>
        <w:ind w:left="0" w:firstLine="709"/>
        <w:jc w:val="both"/>
      </w:pPr>
      <w:r w:rsidRPr="00E3448F">
        <w:t>По результатам экспертизы Заказчик осуществляет приемку  акцептованной части оказанных услуг. Результаты приемки оказанных услуг оформляются подписанием Заказчиком и Исполнителем  акта приемки оказанных услуг, который является основанием для осуществления оплаты.</w:t>
      </w:r>
    </w:p>
    <w:p w:rsidR="00AA209B" w:rsidRDefault="00AA209B" w:rsidP="00AA209B">
      <w:pPr>
        <w:pStyle w:val="af"/>
        <w:numPr>
          <w:ilvl w:val="1"/>
          <w:numId w:val="6"/>
        </w:numPr>
        <w:spacing w:line="230" w:lineRule="auto"/>
        <w:ind w:left="0" w:firstLine="709"/>
        <w:jc w:val="both"/>
      </w:pPr>
      <w:r w:rsidRPr="00E3448F">
        <w:lastRenderedPageBreak/>
        <w:t>В случае выявления факта несоответствия услуг объему, качеству или другим требованиям, установленным в настоящем контракте, Заказчик, в сроки, указанные в п</w:t>
      </w:r>
      <w:r>
        <w:t>ункте 2.2.2 настоящего договора</w:t>
      </w:r>
      <w:r w:rsidRPr="00E3448F">
        <w:t>, направляет Исполнителю в письменной форме мотивированный отказ от подписания акта приема оказанных услуг и  копию заключения, предусмотренного пунктом 4.5 настоящего контракта.  Исполнитель обязан устранить обнаруженные недостатки в течение 3 рабочих дней с момента их обнаружения или незамедлительно, в случае если неисполнение таких обязательств может каким-либо образом отразиться на качестве и безопасности услуг.</w:t>
      </w:r>
    </w:p>
    <w:p w:rsidR="006B7E52" w:rsidRPr="00E3448F" w:rsidRDefault="006B7E52" w:rsidP="006B7E52">
      <w:pPr>
        <w:pStyle w:val="af"/>
        <w:spacing w:line="230" w:lineRule="auto"/>
        <w:ind w:left="709"/>
        <w:jc w:val="both"/>
      </w:pPr>
    </w:p>
    <w:p w:rsidR="00AA209B" w:rsidRPr="00E3448F" w:rsidRDefault="00AA209B" w:rsidP="00AA209B">
      <w:pPr>
        <w:pStyle w:val="a3"/>
        <w:jc w:val="center"/>
        <w:rPr>
          <w:b/>
          <w:szCs w:val="24"/>
        </w:rPr>
      </w:pPr>
      <w:r w:rsidRPr="00E3448F">
        <w:rPr>
          <w:b/>
          <w:szCs w:val="24"/>
        </w:rPr>
        <w:t>5. ОТВЕТСТВЕННОСТЬ СТОРОН</w:t>
      </w:r>
    </w:p>
    <w:p w:rsidR="00AA209B" w:rsidRPr="00E3448F" w:rsidRDefault="00AA209B" w:rsidP="00AA209B">
      <w:pPr>
        <w:pStyle w:val="a3"/>
        <w:ind w:firstLine="851"/>
        <w:rPr>
          <w:szCs w:val="24"/>
        </w:rPr>
      </w:pPr>
      <w:r w:rsidRPr="00E3448F">
        <w:rPr>
          <w:szCs w:val="24"/>
        </w:rPr>
        <w:t xml:space="preserve">5.1. За  неисполнение или ненадлежащее исполнение обязательств по </w:t>
      </w:r>
      <w:r>
        <w:rPr>
          <w:szCs w:val="24"/>
        </w:rPr>
        <w:t>договору</w:t>
      </w:r>
      <w:r w:rsidRPr="00E3448F">
        <w:rPr>
          <w:szCs w:val="24"/>
        </w:rPr>
        <w:t xml:space="preserve"> Стороны несут ответственность в соответствии с действующим законодательством РФ.</w:t>
      </w:r>
    </w:p>
    <w:p w:rsidR="00AA209B" w:rsidRPr="00E3448F" w:rsidRDefault="00AA209B" w:rsidP="00AA209B">
      <w:pPr>
        <w:pStyle w:val="a3"/>
        <w:ind w:firstLine="851"/>
        <w:rPr>
          <w:szCs w:val="24"/>
        </w:rPr>
      </w:pPr>
      <w:r w:rsidRPr="00E3448F">
        <w:rPr>
          <w:szCs w:val="24"/>
        </w:rPr>
        <w:t>5.3.</w:t>
      </w:r>
      <w:r w:rsidRPr="00E3448F">
        <w:rPr>
          <w:color w:val="FF0000"/>
          <w:szCs w:val="24"/>
        </w:rPr>
        <w:t xml:space="preserve"> </w:t>
      </w:r>
      <w:r w:rsidRPr="00E3448F">
        <w:rPr>
          <w:szCs w:val="24"/>
        </w:rPr>
        <w:t xml:space="preserve">В случае просрочки исполнения Исполнителем обязательства, предусмотренного настоящим контрактом, Заказчик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составляет 1/300 (одна  трехсотая)  действующей на день уплаты неустойки ставки рефинансирования Центрального банка Российской Федерации и начисляется на стоимость просроченного обязательства. </w:t>
      </w:r>
    </w:p>
    <w:p w:rsidR="00AA209B" w:rsidRPr="00E3448F" w:rsidRDefault="00AA209B" w:rsidP="00AA209B">
      <w:pPr>
        <w:pStyle w:val="a3"/>
        <w:ind w:firstLine="851"/>
        <w:rPr>
          <w:szCs w:val="24"/>
        </w:rPr>
      </w:pPr>
      <w:r w:rsidRPr="00E3448F">
        <w:rPr>
          <w:szCs w:val="24"/>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A209B" w:rsidRPr="00E3448F" w:rsidRDefault="00AA209B" w:rsidP="00AA209B">
      <w:pPr>
        <w:pStyle w:val="a3"/>
        <w:ind w:firstLine="851"/>
        <w:rPr>
          <w:szCs w:val="24"/>
        </w:rPr>
      </w:pPr>
      <w:r w:rsidRPr="00E3448F">
        <w:rPr>
          <w:szCs w:val="24"/>
        </w:rPr>
        <w:t>5.4. В случае просрочки исполнения Заказчиком обязательств, предусмотренных на</w:t>
      </w:r>
      <w:r>
        <w:rPr>
          <w:szCs w:val="24"/>
        </w:rPr>
        <w:t>стоящим договором</w:t>
      </w:r>
      <w:r w:rsidRPr="00E3448F">
        <w:rPr>
          <w:szCs w:val="24"/>
        </w:rPr>
        <w:t>, Исполнитель вправе потребовать уплату неустойки. Неустойка начисляется за каждый день просрочки исполнения обязательств</w:t>
      </w:r>
      <w:r>
        <w:rPr>
          <w:szCs w:val="24"/>
        </w:rPr>
        <w:t>а, предусмотренного настоящим договором</w:t>
      </w:r>
      <w:r w:rsidRPr="00E3448F">
        <w:rPr>
          <w:szCs w:val="24"/>
        </w:rPr>
        <w:t>, начиная со дня, следующего после дня истеч</w:t>
      </w:r>
      <w:r>
        <w:rPr>
          <w:szCs w:val="24"/>
        </w:rPr>
        <w:t>ения установленного настоящим договором</w:t>
      </w:r>
      <w:r w:rsidRPr="00E3448F">
        <w:rPr>
          <w:szCs w:val="24"/>
        </w:rPr>
        <w:t xml:space="preserve">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и начисляется на сумму неисполнения обязательства по оплате.</w:t>
      </w:r>
    </w:p>
    <w:p w:rsidR="00AA209B" w:rsidRPr="00E3448F" w:rsidRDefault="00AA209B" w:rsidP="00AA209B">
      <w:pPr>
        <w:pStyle w:val="a3"/>
        <w:ind w:firstLine="851"/>
        <w:rPr>
          <w:szCs w:val="24"/>
        </w:rPr>
      </w:pPr>
      <w:r w:rsidRPr="00E3448F">
        <w:rPr>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A209B" w:rsidRPr="00E3448F" w:rsidRDefault="00AA209B" w:rsidP="00AA209B">
      <w:pPr>
        <w:spacing w:line="230" w:lineRule="auto"/>
        <w:ind w:left="1080"/>
        <w:rPr>
          <w:b/>
        </w:rPr>
      </w:pPr>
    </w:p>
    <w:p w:rsidR="00AA209B" w:rsidRPr="00E3448F" w:rsidRDefault="00AA209B" w:rsidP="00AA209B">
      <w:pPr>
        <w:pStyle w:val="a3"/>
        <w:ind w:firstLine="720"/>
        <w:jc w:val="center"/>
        <w:rPr>
          <w:b/>
          <w:szCs w:val="24"/>
        </w:rPr>
      </w:pPr>
      <w:r w:rsidRPr="00E3448F">
        <w:rPr>
          <w:b/>
          <w:szCs w:val="24"/>
        </w:rPr>
        <w:t>6. ДЕЙСТВИЕ НЕПРЕОДОЛИМОЙ СИЛЫ</w:t>
      </w:r>
    </w:p>
    <w:p w:rsidR="00AA209B" w:rsidRPr="00632E35" w:rsidRDefault="00AA209B" w:rsidP="00AA209B">
      <w:pPr>
        <w:pStyle w:val="a3"/>
        <w:ind w:firstLine="720"/>
        <w:rPr>
          <w:sz w:val="24"/>
          <w:szCs w:val="24"/>
        </w:rPr>
      </w:pPr>
      <w:r w:rsidRPr="00632E35">
        <w:rPr>
          <w:sz w:val="24"/>
          <w:szCs w:val="24"/>
        </w:rPr>
        <w:t>6.1.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настоящему контракту.</w:t>
      </w:r>
    </w:p>
    <w:p w:rsidR="00AA209B" w:rsidRPr="00632E35" w:rsidRDefault="00AA209B" w:rsidP="00AA209B">
      <w:pPr>
        <w:pStyle w:val="a3"/>
        <w:ind w:firstLine="720"/>
        <w:rPr>
          <w:sz w:val="24"/>
          <w:szCs w:val="24"/>
        </w:rPr>
      </w:pPr>
      <w:r w:rsidRPr="00632E35">
        <w:rPr>
          <w:sz w:val="24"/>
          <w:szCs w:val="24"/>
        </w:rPr>
        <w:t xml:space="preserve">6.2. В случае наступления указанных в пункте 6.1 настоящего контракта обстоятельств, при условии надлежащего сообщения о них, срок исполнения обязательств </w:t>
      </w:r>
      <w:r w:rsidRPr="00632E35">
        <w:rPr>
          <w:sz w:val="24"/>
          <w:szCs w:val="24"/>
        </w:rPr>
        <w:lastRenderedPageBreak/>
        <w:t>по настоящему договору продлевается на период, соразмерный сроку действия наступившего обстоятельства и разумному сроку для устранения его последствий.</w:t>
      </w:r>
    </w:p>
    <w:p w:rsidR="00AA209B" w:rsidRPr="00632E35" w:rsidRDefault="00AA209B" w:rsidP="00AA209B">
      <w:pPr>
        <w:pStyle w:val="a3"/>
        <w:ind w:firstLine="720"/>
        <w:rPr>
          <w:sz w:val="24"/>
          <w:szCs w:val="24"/>
        </w:rPr>
      </w:pPr>
      <w:r w:rsidRPr="00632E35">
        <w:rPr>
          <w:sz w:val="24"/>
          <w:szCs w:val="24"/>
        </w:rPr>
        <w:t>6.3. Сторона, для которой стало невозможным исполнение обязательств, должна в течение десяти дней в письменном виде уведомить другую Сторону о начале, предполагаемом времени действия и прекращении указанных обстоятельств.</w:t>
      </w:r>
    </w:p>
    <w:p w:rsidR="00AA209B" w:rsidRPr="00632E35" w:rsidRDefault="00AA209B" w:rsidP="00AA209B">
      <w:pPr>
        <w:pStyle w:val="a3"/>
        <w:ind w:firstLine="720"/>
        <w:rPr>
          <w:sz w:val="24"/>
          <w:szCs w:val="24"/>
        </w:rPr>
      </w:pPr>
      <w:r w:rsidRPr="00632E35">
        <w:rPr>
          <w:sz w:val="24"/>
          <w:szCs w:val="24"/>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AA209B" w:rsidRPr="00E3448F" w:rsidRDefault="00AA209B" w:rsidP="00AA209B">
      <w:pPr>
        <w:pStyle w:val="a3"/>
        <w:ind w:firstLine="720"/>
        <w:jc w:val="center"/>
        <w:rPr>
          <w:szCs w:val="24"/>
        </w:rPr>
      </w:pPr>
    </w:p>
    <w:p w:rsidR="00AA209B" w:rsidRPr="00E3448F" w:rsidRDefault="00555672" w:rsidP="00AA209B">
      <w:pPr>
        <w:pStyle w:val="a3"/>
        <w:ind w:firstLine="720"/>
        <w:jc w:val="center"/>
        <w:rPr>
          <w:b/>
          <w:szCs w:val="24"/>
        </w:rPr>
      </w:pPr>
      <w:r>
        <w:rPr>
          <w:b/>
          <w:szCs w:val="24"/>
        </w:rPr>
        <w:t>7</w:t>
      </w:r>
      <w:r w:rsidR="00AA209B">
        <w:rPr>
          <w:b/>
          <w:szCs w:val="24"/>
        </w:rPr>
        <w:t>. СРОК ДЕЙСТВИЯ ДОГОВОРА</w:t>
      </w:r>
      <w:r w:rsidR="00AA209B" w:rsidRPr="00E3448F">
        <w:rPr>
          <w:b/>
          <w:szCs w:val="24"/>
        </w:rPr>
        <w:t xml:space="preserve">, </w:t>
      </w:r>
    </w:p>
    <w:p w:rsidR="00AA209B" w:rsidRPr="00E3448F" w:rsidRDefault="00AA209B" w:rsidP="00AA209B">
      <w:pPr>
        <w:pStyle w:val="a3"/>
        <w:ind w:firstLine="720"/>
        <w:jc w:val="center"/>
        <w:rPr>
          <w:b/>
          <w:szCs w:val="24"/>
        </w:rPr>
      </w:pPr>
      <w:r>
        <w:rPr>
          <w:b/>
          <w:szCs w:val="24"/>
        </w:rPr>
        <w:t>ИЗМЕНЕНИЕ, РАСТОРЖЕНИЕ ДОГОВОРА</w:t>
      </w:r>
      <w:r w:rsidRPr="00E3448F">
        <w:rPr>
          <w:b/>
          <w:szCs w:val="24"/>
        </w:rPr>
        <w:t xml:space="preserve"> </w:t>
      </w:r>
    </w:p>
    <w:p w:rsidR="00AA209B" w:rsidRPr="00E3448F" w:rsidRDefault="00555672" w:rsidP="00AA209B">
      <w:pPr>
        <w:ind w:firstLine="708"/>
        <w:jc w:val="both"/>
        <w:outlineLvl w:val="3"/>
      </w:pPr>
      <w:r>
        <w:t>7</w:t>
      </w:r>
      <w:r w:rsidR="00AA209B" w:rsidRPr="00E3448F">
        <w:t xml:space="preserve">.1. Настоящий </w:t>
      </w:r>
      <w:r w:rsidR="00AA209B">
        <w:t>договор</w:t>
      </w:r>
      <w:r w:rsidR="00AA209B" w:rsidRPr="00E3448F">
        <w:t xml:space="preserve"> вступает в силу с момента подписания его сторонами</w:t>
      </w:r>
      <w:r w:rsidR="00AA209B">
        <w:t xml:space="preserve">, распространяется на отношения, возникшие с </w:t>
      </w:r>
      <w:r w:rsidR="00AA209B">
        <w:rPr>
          <w:u w:val="single"/>
        </w:rPr>
        <w:t xml:space="preserve">                             </w:t>
      </w:r>
      <w:r w:rsidR="00AA209B" w:rsidRPr="00E3448F">
        <w:t xml:space="preserve"> и действует до </w:t>
      </w:r>
      <w:r w:rsidR="00AA209B">
        <w:rPr>
          <w:u w:val="single"/>
        </w:rPr>
        <w:t xml:space="preserve">                     </w:t>
      </w:r>
      <w:r w:rsidR="00AA209B">
        <w:t xml:space="preserve"> </w:t>
      </w:r>
      <w:r w:rsidR="00AA209B" w:rsidRPr="00E3448F">
        <w:t xml:space="preserve"> года.   </w:t>
      </w:r>
    </w:p>
    <w:p w:rsidR="00AA209B" w:rsidRPr="00E3448F" w:rsidRDefault="00555672" w:rsidP="00AA209B">
      <w:pPr>
        <w:ind w:firstLine="708"/>
        <w:jc w:val="both"/>
        <w:outlineLvl w:val="3"/>
      </w:pPr>
      <w:r>
        <w:t>7</w:t>
      </w:r>
      <w:r w:rsidR="00AA209B" w:rsidRPr="00E3448F">
        <w:t>.</w:t>
      </w:r>
      <w:r w:rsidR="00AA209B">
        <w:t>2</w:t>
      </w:r>
      <w:r w:rsidR="00AA209B" w:rsidRPr="00E3448F">
        <w:t xml:space="preserve">. Расторжение настоящего </w:t>
      </w:r>
      <w:r w:rsidR="00AA209B">
        <w:t>договора</w:t>
      </w:r>
      <w:r w:rsidR="00AA209B" w:rsidRPr="00E3448F">
        <w:t xml:space="preserve"> допускается по соглашению сторон, по решению суда, а также в случае односто</w:t>
      </w:r>
      <w:r w:rsidR="00AA209B">
        <w:t>роннего отказа стороны  от исполнения договора</w:t>
      </w:r>
      <w:r w:rsidR="00AA209B" w:rsidRPr="00E3448F">
        <w:t xml:space="preserve"> в соответствии с гражданским законодательством.</w:t>
      </w:r>
    </w:p>
    <w:p w:rsidR="00AA209B" w:rsidRPr="00E3448F" w:rsidRDefault="00AA209B" w:rsidP="00AA209B">
      <w:pPr>
        <w:pStyle w:val="a3"/>
        <w:widowControl w:val="0"/>
        <w:ind w:firstLine="720"/>
        <w:jc w:val="center"/>
        <w:rPr>
          <w:b/>
          <w:szCs w:val="24"/>
        </w:rPr>
      </w:pPr>
    </w:p>
    <w:p w:rsidR="00AA209B" w:rsidRPr="00E3448F" w:rsidRDefault="00555672" w:rsidP="00AA209B">
      <w:pPr>
        <w:pStyle w:val="a3"/>
        <w:widowControl w:val="0"/>
        <w:ind w:firstLine="720"/>
        <w:jc w:val="center"/>
        <w:rPr>
          <w:b/>
          <w:szCs w:val="24"/>
        </w:rPr>
      </w:pPr>
      <w:r>
        <w:rPr>
          <w:b/>
          <w:szCs w:val="24"/>
        </w:rPr>
        <w:t>8</w:t>
      </w:r>
      <w:r w:rsidR="00AA209B" w:rsidRPr="00E3448F">
        <w:rPr>
          <w:b/>
          <w:szCs w:val="24"/>
        </w:rPr>
        <w:t>. ПРОЧИЕ УСЛОВИЯ</w:t>
      </w:r>
    </w:p>
    <w:p w:rsidR="00555672" w:rsidRDefault="00555672" w:rsidP="00555672">
      <w:pPr>
        <w:pStyle w:val="a3"/>
        <w:keepNext w:val="0"/>
        <w:widowControl w:val="0"/>
        <w:ind w:firstLine="708"/>
        <w:jc w:val="both"/>
        <w:outlineLvl w:val="9"/>
        <w:rPr>
          <w:szCs w:val="24"/>
        </w:rPr>
      </w:pPr>
      <w:r>
        <w:rPr>
          <w:szCs w:val="24"/>
        </w:rPr>
        <w:t xml:space="preserve">8.1. </w:t>
      </w:r>
      <w:r>
        <w:rPr>
          <w:szCs w:val="24"/>
        </w:rPr>
        <w:tab/>
      </w:r>
      <w:r w:rsidR="00AA209B" w:rsidRPr="00E3448F">
        <w:rPr>
          <w:szCs w:val="24"/>
        </w:rPr>
        <w:t>Любые изменения и дополнения к настоящему контракту являются действительными только в том случае, если они совершены в письменной форме, по согласованию Сторон.</w:t>
      </w:r>
    </w:p>
    <w:p w:rsidR="00AA209B" w:rsidRPr="00E3448F" w:rsidRDefault="00555672" w:rsidP="00555672">
      <w:pPr>
        <w:pStyle w:val="a3"/>
        <w:keepNext w:val="0"/>
        <w:widowControl w:val="0"/>
        <w:ind w:firstLine="708"/>
        <w:jc w:val="both"/>
        <w:outlineLvl w:val="9"/>
        <w:rPr>
          <w:szCs w:val="24"/>
        </w:rPr>
      </w:pPr>
      <w:r>
        <w:rPr>
          <w:szCs w:val="24"/>
        </w:rPr>
        <w:t>8.2.</w:t>
      </w:r>
      <w:r>
        <w:rPr>
          <w:szCs w:val="24"/>
        </w:rPr>
        <w:tab/>
      </w:r>
      <w:r w:rsidR="00AA209B" w:rsidRPr="00E3448F">
        <w:rPr>
          <w:szCs w:val="24"/>
        </w:rPr>
        <w:t>Стороны обязуются информировать друг друга в письменной форме об изменении адресов и реквизитов Сторон.</w:t>
      </w:r>
    </w:p>
    <w:p w:rsidR="00AA209B" w:rsidRPr="00E3448F" w:rsidRDefault="00AA209B" w:rsidP="00632E35">
      <w:pPr>
        <w:pStyle w:val="a3"/>
        <w:keepNext w:val="0"/>
        <w:widowControl w:val="0"/>
        <w:numPr>
          <w:ilvl w:val="1"/>
          <w:numId w:val="8"/>
        </w:numPr>
        <w:jc w:val="both"/>
        <w:outlineLvl w:val="9"/>
        <w:rPr>
          <w:szCs w:val="24"/>
        </w:rPr>
      </w:pPr>
      <w:r w:rsidRPr="00E3448F">
        <w:rPr>
          <w:szCs w:val="24"/>
        </w:rPr>
        <w:t>Настоящий контракт составлен  в письменной форме, в 2-х экземплярах, имеющих равную  юридическую силу.</w:t>
      </w:r>
    </w:p>
    <w:p w:rsidR="00AA209B" w:rsidRPr="00EF1BEE" w:rsidRDefault="00AA209B" w:rsidP="00AA209B">
      <w:pPr>
        <w:pStyle w:val="af"/>
        <w:ind w:left="10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76"/>
      </w:tblGrid>
      <w:tr w:rsidR="00AA209B" w:rsidRPr="009A6C0C" w:rsidTr="00437B9A">
        <w:tc>
          <w:tcPr>
            <w:tcW w:w="4927" w:type="dxa"/>
          </w:tcPr>
          <w:p w:rsidR="00AA209B" w:rsidRPr="009A6C0C" w:rsidRDefault="00AA209B" w:rsidP="00437B9A">
            <w:pPr>
              <w:jc w:val="both"/>
              <w:rPr>
                <w:b/>
              </w:rPr>
            </w:pPr>
            <w:r w:rsidRPr="009A6C0C">
              <w:rPr>
                <w:b/>
              </w:rPr>
              <w:t>Исполнитель</w:t>
            </w:r>
            <w:r>
              <w:rPr>
                <w:b/>
              </w:rPr>
              <w:t>:</w:t>
            </w:r>
          </w:p>
        </w:tc>
        <w:tc>
          <w:tcPr>
            <w:tcW w:w="4927" w:type="dxa"/>
          </w:tcPr>
          <w:p w:rsidR="00AA209B" w:rsidRPr="009A6C0C" w:rsidRDefault="00AA209B" w:rsidP="00437B9A">
            <w:pPr>
              <w:jc w:val="both"/>
              <w:rPr>
                <w:b/>
              </w:rPr>
            </w:pPr>
            <w:r w:rsidRPr="009A6C0C">
              <w:rPr>
                <w:b/>
              </w:rPr>
              <w:t>Заказчик</w:t>
            </w:r>
            <w:r w:rsidRPr="009A6C0C">
              <w:t>:</w:t>
            </w:r>
          </w:p>
        </w:tc>
      </w:tr>
      <w:tr w:rsidR="00AA209B" w:rsidRPr="004D2B32" w:rsidTr="00437B9A">
        <w:tc>
          <w:tcPr>
            <w:tcW w:w="4927" w:type="dxa"/>
          </w:tcPr>
          <w:p w:rsidR="00AA209B" w:rsidRPr="004D2B32" w:rsidRDefault="00AA209B" w:rsidP="00437B9A">
            <w:pPr>
              <w:pStyle w:val="11"/>
              <w:spacing w:line="240" w:lineRule="auto"/>
              <w:jc w:val="left"/>
              <w:rPr>
                <w:b w:val="0"/>
              </w:rPr>
            </w:pPr>
            <w:r w:rsidRPr="004D2B32">
              <w:t xml:space="preserve"> </w:t>
            </w:r>
          </w:p>
        </w:tc>
        <w:tc>
          <w:tcPr>
            <w:tcW w:w="4927" w:type="dxa"/>
          </w:tcPr>
          <w:p w:rsidR="00AA209B" w:rsidRPr="00A62115" w:rsidRDefault="00AA209B" w:rsidP="00437B9A">
            <w:pPr>
              <w:rPr>
                <w:b/>
                <w:color w:val="000000"/>
              </w:rPr>
            </w:pPr>
            <w:r w:rsidRPr="00A62115">
              <w:rPr>
                <w:b/>
                <w:color w:val="000000"/>
                <w:sz w:val="22"/>
                <w:szCs w:val="22"/>
              </w:rPr>
              <w:t>Управление Федеральной миграционной службы по Красноярскому краю</w:t>
            </w:r>
          </w:p>
          <w:p w:rsidR="00AA209B" w:rsidRPr="00A62115" w:rsidRDefault="00AA209B" w:rsidP="00437B9A">
            <w:pPr>
              <w:rPr>
                <w:color w:val="000000"/>
              </w:rPr>
            </w:pPr>
            <w:smartTag w:uri="urn:schemas-microsoft-com:office:smarttags" w:element="metricconverter">
              <w:smartTagPr>
                <w:attr w:name="ProductID" w:val="660017, г"/>
              </w:smartTagPr>
              <w:r w:rsidRPr="00A62115">
                <w:rPr>
                  <w:color w:val="000000"/>
                  <w:sz w:val="22"/>
                  <w:szCs w:val="22"/>
                </w:rPr>
                <w:t>660017, г</w:t>
              </w:r>
            </w:smartTag>
            <w:r w:rsidRPr="00A62115">
              <w:rPr>
                <w:color w:val="000000"/>
                <w:sz w:val="22"/>
                <w:szCs w:val="22"/>
              </w:rPr>
              <w:t>.Красноярск, ул. Дзержинского,18</w:t>
            </w:r>
          </w:p>
          <w:p w:rsidR="00AA209B" w:rsidRPr="00A62115" w:rsidRDefault="00AA209B" w:rsidP="00437B9A">
            <w:pPr>
              <w:rPr>
                <w:color w:val="000000"/>
              </w:rPr>
            </w:pPr>
            <w:r w:rsidRPr="00A62115">
              <w:rPr>
                <w:color w:val="000000"/>
                <w:sz w:val="22"/>
                <w:szCs w:val="22"/>
              </w:rPr>
              <w:t>ИНН 2466134518, КПП 246601001</w:t>
            </w:r>
          </w:p>
          <w:p w:rsidR="00AA209B" w:rsidRPr="00A62115" w:rsidRDefault="00AA209B" w:rsidP="00437B9A">
            <w:pPr>
              <w:rPr>
                <w:color w:val="000000"/>
              </w:rPr>
            </w:pPr>
            <w:r w:rsidRPr="00A62115">
              <w:rPr>
                <w:color w:val="000000"/>
                <w:sz w:val="22"/>
                <w:szCs w:val="22"/>
              </w:rPr>
              <w:t>УФК по Красноярскому краю (Управление Федеральной миграционной службы по Красноярскому краю) л/с 03191820140</w:t>
            </w:r>
          </w:p>
          <w:p w:rsidR="00AA209B" w:rsidRPr="00A62115" w:rsidRDefault="00AA209B" w:rsidP="00437B9A">
            <w:pPr>
              <w:rPr>
                <w:color w:val="000000"/>
              </w:rPr>
            </w:pPr>
            <w:r w:rsidRPr="00A62115">
              <w:rPr>
                <w:color w:val="000000"/>
                <w:sz w:val="22"/>
                <w:szCs w:val="22"/>
              </w:rPr>
              <w:t>р/с 40105810300000010051 в ГРКЦ ГУ Банка России по Красноярскому краю, г.Красноярск</w:t>
            </w:r>
          </w:p>
          <w:p w:rsidR="00AA209B" w:rsidRPr="00A62115" w:rsidRDefault="00AA209B" w:rsidP="00437B9A">
            <w:pPr>
              <w:rPr>
                <w:color w:val="000000"/>
              </w:rPr>
            </w:pPr>
            <w:r w:rsidRPr="00A62115">
              <w:rPr>
                <w:color w:val="000000"/>
                <w:sz w:val="22"/>
                <w:szCs w:val="22"/>
              </w:rPr>
              <w:t>БИК 040407001</w:t>
            </w:r>
          </w:p>
          <w:p w:rsidR="00AA209B" w:rsidRPr="00A62115" w:rsidRDefault="00AA209B" w:rsidP="00437B9A">
            <w:pPr>
              <w:rPr>
                <w:color w:val="000000"/>
              </w:rPr>
            </w:pPr>
            <w:r w:rsidRPr="00A62115">
              <w:rPr>
                <w:color w:val="000000"/>
                <w:sz w:val="22"/>
                <w:szCs w:val="22"/>
              </w:rPr>
              <w:t>ОГРН 1052466215977, ОКПО 79873731,</w:t>
            </w:r>
          </w:p>
          <w:p w:rsidR="00AA209B" w:rsidRPr="00A62115" w:rsidRDefault="00AA209B" w:rsidP="00437B9A">
            <w:pPr>
              <w:rPr>
                <w:color w:val="000000"/>
              </w:rPr>
            </w:pPr>
            <w:r w:rsidRPr="00A62115">
              <w:rPr>
                <w:color w:val="000000"/>
                <w:sz w:val="22"/>
                <w:szCs w:val="22"/>
              </w:rPr>
              <w:t>ОКВЭД 75.11.11</w:t>
            </w:r>
          </w:p>
          <w:p w:rsidR="00AA209B" w:rsidRPr="00A62115" w:rsidRDefault="00AA209B" w:rsidP="00437B9A">
            <w:pPr>
              <w:rPr>
                <w:color w:val="000000"/>
              </w:rPr>
            </w:pPr>
            <w:r w:rsidRPr="00A62115">
              <w:rPr>
                <w:color w:val="000000"/>
                <w:sz w:val="22"/>
                <w:szCs w:val="22"/>
              </w:rPr>
              <w:t>Тел.: (391)201-50-44, факс: (391) 201-50-44</w:t>
            </w:r>
          </w:p>
          <w:p w:rsidR="00AA209B" w:rsidRPr="004D2B32" w:rsidRDefault="00AA209B" w:rsidP="00437B9A">
            <w:pPr>
              <w:spacing w:line="247" w:lineRule="auto"/>
              <w:rPr>
                <w:b/>
              </w:rPr>
            </w:pPr>
          </w:p>
        </w:tc>
      </w:tr>
      <w:tr w:rsidR="00AA209B" w:rsidRPr="009A6C0C" w:rsidTr="00437B9A">
        <w:tc>
          <w:tcPr>
            <w:tcW w:w="4927" w:type="dxa"/>
          </w:tcPr>
          <w:p w:rsidR="00AA209B" w:rsidRDefault="00AA209B" w:rsidP="00437B9A">
            <w:pPr>
              <w:jc w:val="both"/>
              <w:rPr>
                <w:b/>
              </w:rPr>
            </w:pPr>
          </w:p>
          <w:p w:rsidR="00AA209B" w:rsidRPr="009A6C0C" w:rsidRDefault="00AA209B" w:rsidP="00437B9A">
            <w:pPr>
              <w:jc w:val="both"/>
              <w:rPr>
                <w:b/>
              </w:rPr>
            </w:pPr>
            <w:r>
              <w:rPr>
                <w:b/>
              </w:rPr>
              <w:t xml:space="preserve">_____________________ </w:t>
            </w:r>
          </w:p>
        </w:tc>
        <w:tc>
          <w:tcPr>
            <w:tcW w:w="4927" w:type="dxa"/>
          </w:tcPr>
          <w:p w:rsidR="00AA209B" w:rsidRDefault="00AA209B" w:rsidP="00437B9A">
            <w:pPr>
              <w:jc w:val="both"/>
              <w:rPr>
                <w:b/>
                <w:lang w:val="en-US"/>
              </w:rPr>
            </w:pPr>
          </w:p>
          <w:p w:rsidR="00AA209B" w:rsidRPr="004D4697" w:rsidRDefault="00AA209B" w:rsidP="00437B9A">
            <w:pPr>
              <w:jc w:val="both"/>
              <w:rPr>
                <w:b/>
              </w:rPr>
            </w:pPr>
            <w:r>
              <w:rPr>
                <w:b/>
                <w:lang w:val="en-US"/>
              </w:rPr>
              <w:t xml:space="preserve">_________________ </w:t>
            </w:r>
          </w:p>
        </w:tc>
      </w:tr>
    </w:tbl>
    <w:p w:rsidR="00AA209B" w:rsidRDefault="00AA209B" w:rsidP="00AA209B">
      <w:pPr>
        <w:jc w:val="both"/>
      </w:pPr>
    </w:p>
    <w:p w:rsidR="00B51BC2" w:rsidRDefault="00B51BC2" w:rsidP="00D102CB">
      <w:pPr>
        <w:rPr>
          <w:sz w:val="18"/>
          <w:szCs w:val="18"/>
        </w:rPr>
      </w:pPr>
    </w:p>
    <w:p w:rsidR="00B51BC2" w:rsidRDefault="00B51BC2" w:rsidP="00D102CB">
      <w:pPr>
        <w:rPr>
          <w:sz w:val="18"/>
          <w:szCs w:val="18"/>
        </w:rPr>
      </w:pPr>
    </w:p>
    <w:sectPr w:rsidR="00B51BC2" w:rsidSect="00330425">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88" w:rsidRDefault="00A55688" w:rsidP="00BE3817">
      <w:r>
        <w:separator/>
      </w:r>
    </w:p>
  </w:endnote>
  <w:endnote w:type="continuationSeparator" w:id="0">
    <w:p w:rsidR="00A55688" w:rsidRDefault="00A55688" w:rsidP="00BE3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88" w:rsidRDefault="00A55688" w:rsidP="00BE3817">
      <w:r>
        <w:separator/>
      </w:r>
    </w:p>
  </w:footnote>
  <w:footnote w:type="continuationSeparator" w:id="0">
    <w:p w:rsidR="00A55688" w:rsidRDefault="00A55688" w:rsidP="00BE3817">
      <w:r>
        <w:continuationSeparator/>
      </w:r>
    </w:p>
  </w:footnote>
  <w:footnote w:id="1">
    <w:p w:rsidR="00B51BC2" w:rsidRDefault="00B51BC2" w:rsidP="00B51BC2">
      <w:pPr>
        <w:pStyle w:val="af1"/>
      </w:pPr>
      <w:r>
        <w:rPr>
          <w:rStyle w:val="af3"/>
        </w:rPr>
        <w:footnoteRef/>
      </w:r>
      <w:r>
        <w:t xml:space="preserve"> Выдается ввиду отсутствия в регионе бланков установленной формы, </w:t>
      </w:r>
    </w:p>
    <w:p w:rsidR="00B51BC2" w:rsidRDefault="00B51BC2" w:rsidP="00B51BC2">
      <w:pPr>
        <w:pStyle w:val="af1"/>
      </w:pPr>
      <w:r>
        <w:t xml:space="preserve">   подлежит замене в случае их поступления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81097"/>
    <w:multiLevelType w:val="hybridMultilevel"/>
    <w:tmpl w:val="23689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46F78"/>
    <w:multiLevelType w:val="multilevel"/>
    <w:tmpl w:val="2CBCA670"/>
    <w:lvl w:ilvl="0">
      <w:start w:val="9"/>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nsid w:val="514A5101"/>
    <w:multiLevelType w:val="multilevel"/>
    <w:tmpl w:val="CB749F74"/>
    <w:lvl w:ilvl="0">
      <w:start w:val="8"/>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19F1A19"/>
    <w:multiLevelType w:val="hybridMultilevel"/>
    <w:tmpl w:val="F1085592"/>
    <w:lvl w:ilvl="0" w:tplc="2D84AE90">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C74E2"/>
    <w:multiLevelType w:val="hybridMultilevel"/>
    <w:tmpl w:val="B9F0B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3223306"/>
    <w:multiLevelType w:val="multilevel"/>
    <w:tmpl w:val="CAD00A0C"/>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nsid w:val="749845AE"/>
    <w:multiLevelType w:val="multilevel"/>
    <w:tmpl w:val="BC4C507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7A427768"/>
    <w:multiLevelType w:val="multilevel"/>
    <w:tmpl w:val="DD8613FA"/>
    <w:lvl w:ilvl="0">
      <w:start w:val="2"/>
      <w:numFmt w:val="decimal"/>
      <w:lvlText w:val="%1."/>
      <w:lvlJc w:val="left"/>
      <w:pPr>
        <w:ind w:left="468" w:hanging="468"/>
      </w:pPr>
      <w:rPr>
        <w:rFonts w:cs="Times New Roman" w:hint="default"/>
      </w:rPr>
    </w:lvl>
    <w:lvl w:ilvl="1">
      <w:start w:val="2"/>
      <w:numFmt w:val="decimal"/>
      <w:lvlText w:val="%1.%2."/>
      <w:lvlJc w:val="left"/>
      <w:pPr>
        <w:ind w:left="1176" w:hanging="468"/>
      </w:pPr>
      <w:rPr>
        <w:rFonts w:cs="Times New Roman" w:hint="default"/>
        <w:u w:val="single"/>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3"/>
  </w:num>
  <w:num w:numId="2">
    <w:abstractNumId w:val="4"/>
  </w:num>
  <w:num w:numId="3">
    <w:abstractNumId w:val="0"/>
  </w:num>
  <w:num w:numId="4">
    <w:abstractNumId w:val="6"/>
  </w:num>
  <w:num w:numId="5">
    <w:abstractNumId w:val="7"/>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13B2"/>
    <w:rsid w:val="00017FF5"/>
    <w:rsid w:val="00027C9F"/>
    <w:rsid w:val="0003317C"/>
    <w:rsid w:val="00036ECD"/>
    <w:rsid w:val="0003721C"/>
    <w:rsid w:val="00045C6C"/>
    <w:rsid w:val="00062F86"/>
    <w:rsid w:val="00063595"/>
    <w:rsid w:val="00067785"/>
    <w:rsid w:val="00070533"/>
    <w:rsid w:val="000B2ADE"/>
    <w:rsid w:val="000C361E"/>
    <w:rsid w:val="000D4D7B"/>
    <w:rsid w:val="000F1C61"/>
    <w:rsid w:val="000F5122"/>
    <w:rsid w:val="00117275"/>
    <w:rsid w:val="00143994"/>
    <w:rsid w:val="001532F4"/>
    <w:rsid w:val="0016373C"/>
    <w:rsid w:val="00163756"/>
    <w:rsid w:val="001647F7"/>
    <w:rsid w:val="00184AD6"/>
    <w:rsid w:val="001967C0"/>
    <w:rsid w:val="001A467A"/>
    <w:rsid w:val="001B1E1B"/>
    <w:rsid w:val="001C2D9B"/>
    <w:rsid w:val="001C3FC9"/>
    <w:rsid w:val="001C5632"/>
    <w:rsid w:val="001E6845"/>
    <w:rsid w:val="001F57A7"/>
    <w:rsid w:val="001F6574"/>
    <w:rsid w:val="001F73CE"/>
    <w:rsid w:val="00202A7F"/>
    <w:rsid w:val="00207FE2"/>
    <w:rsid w:val="002441B4"/>
    <w:rsid w:val="00271C80"/>
    <w:rsid w:val="002C638C"/>
    <w:rsid w:val="002C7C22"/>
    <w:rsid w:val="002E3855"/>
    <w:rsid w:val="00300EF3"/>
    <w:rsid w:val="00302D0B"/>
    <w:rsid w:val="0032579E"/>
    <w:rsid w:val="00330425"/>
    <w:rsid w:val="0033267E"/>
    <w:rsid w:val="00344C38"/>
    <w:rsid w:val="0037776C"/>
    <w:rsid w:val="003A1F2B"/>
    <w:rsid w:val="003A261D"/>
    <w:rsid w:val="003C1821"/>
    <w:rsid w:val="003C360A"/>
    <w:rsid w:val="003D3282"/>
    <w:rsid w:val="003F5C14"/>
    <w:rsid w:val="00412446"/>
    <w:rsid w:val="00441753"/>
    <w:rsid w:val="004457ED"/>
    <w:rsid w:val="004558BC"/>
    <w:rsid w:val="004636D4"/>
    <w:rsid w:val="00464B99"/>
    <w:rsid w:val="00464BFA"/>
    <w:rsid w:val="004833A2"/>
    <w:rsid w:val="00483A85"/>
    <w:rsid w:val="004A0BD3"/>
    <w:rsid w:val="004B647C"/>
    <w:rsid w:val="004C4969"/>
    <w:rsid w:val="004E08C9"/>
    <w:rsid w:val="004E1190"/>
    <w:rsid w:val="00503F56"/>
    <w:rsid w:val="005377F1"/>
    <w:rsid w:val="00551D5D"/>
    <w:rsid w:val="00555672"/>
    <w:rsid w:val="005664B4"/>
    <w:rsid w:val="00577D45"/>
    <w:rsid w:val="005B31EB"/>
    <w:rsid w:val="005C190A"/>
    <w:rsid w:val="005F2A13"/>
    <w:rsid w:val="0060176B"/>
    <w:rsid w:val="00602283"/>
    <w:rsid w:val="00611A63"/>
    <w:rsid w:val="00624E5A"/>
    <w:rsid w:val="00632E35"/>
    <w:rsid w:val="00644466"/>
    <w:rsid w:val="00671AA6"/>
    <w:rsid w:val="006942C4"/>
    <w:rsid w:val="006A03D2"/>
    <w:rsid w:val="006B7E52"/>
    <w:rsid w:val="006C0DE3"/>
    <w:rsid w:val="006E0A23"/>
    <w:rsid w:val="0070310C"/>
    <w:rsid w:val="007341B6"/>
    <w:rsid w:val="0074018B"/>
    <w:rsid w:val="00753FF8"/>
    <w:rsid w:val="00780CDF"/>
    <w:rsid w:val="007C0DCC"/>
    <w:rsid w:val="007C2881"/>
    <w:rsid w:val="007D21EE"/>
    <w:rsid w:val="007D4F76"/>
    <w:rsid w:val="007E1577"/>
    <w:rsid w:val="007E225A"/>
    <w:rsid w:val="007E4185"/>
    <w:rsid w:val="007E5E3C"/>
    <w:rsid w:val="0081057D"/>
    <w:rsid w:val="00814DE5"/>
    <w:rsid w:val="0082036A"/>
    <w:rsid w:val="00825268"/>
    <w:rsid w:val="008438E3"/>
    <w:rsid w:val="008B51E4"/>
    <w:rsid w:val="008E0E28"/>
    <w:rsid w:val="00936979"/>
    <w:rsid w:val="00966A0A"/>
    <w:rsid w:val="009745BA"/>
    <w:rsid w:val="009802ED"/>
    <w:rsid w:val="00987FBA"/>
    <w:rsid w:val="009913B2"/>
    <w:rsid w:val="009A311D"/>
    <w:rsid w:val="009C6709"/>
    <w:rsid w:val="009D2D40"/>
    <w:rsid w:val="009F4605"/>
    <w:rsid w:val="009F734F"/>
    <w:rsid w:val="00A12025"/>
    <w:rsid w:val="00A31EEE"/>
    <w:rsid w:val="00A34593"/>
    <w:rsid w:val="00A345A5"/>
    <w:rsid w:val="00A55688"/>
    <w:rsid w:val="00A6317B"/>
    <w:rsid w:val="00A64F20"/>
    <w:rsid w:val="00A75D4D"/>
    <w:rsid w:val="00A84195"/>
    <w:rsid w:val="00AA209B"/>
    <w:rsid w:val="00AA321F"/>
    <w:rsid w:val="00AA4C13"/>
    <w:rsid w:val="00AA5813"/>
    <w:rsid w:val="00AA79E9"/>
    <w:rsid w:val="00AB0DA4"/>
    <w:rsid w:val="00AB3C0D"/>
    <w:rsid w:val="00AD4112"/>
    <w:rsid w:val="00AD6B2D"/>
    <w:rsid w:val="00AE397A"/>
    <w:rsid w:val="00B03CE3"/>
    <w:rsid w:val="00B41548"/>
    <w:rsid w:val="00B507FC"/>
    <w:rsid w:val="00B51BC2"/>
    <w:rsid w:val="00BA2D7F"/>
    <w:rsid w:val="00BC636C"/>
    <w:rsid w:val="00BE1D81"/>
    <w:rsid w:val="00BE3817"/>
    <w:rsid w:val="00BE634E"/>
    <w:rsid w:val="00BF189F"/>
    <w:rsid w:val="00BF37DF"/>
    <w:rsid w:val="00C00207"/>
    <w:rsid w:val="00C05FBF"/>
    <w:rsid w:val="00C079E9"/>
    <w:rsid w:val="00C156A8"/>
    <w:rsid w:val="00C27D27"/>
    <w:rsid w:val="00C51DC0"/>
    <w:rsid w:val="00C6740C"/>
    <w:rsid w:val="00CB0888"/>
    <w:rsid w:val="00CB12B2"/>
    <w:rsid w:val="00CF1166"/>
    <w:rsid w:val="00CF1489"/>
    <w:rsid w:val="00D102CB"/>
    <w:rsid w:val="00D11930"/>
    <w:rsid w:val="00D30FD3"/>
    <w:rsid w:val="00D42D43"/>
    <w:rsid w:val="00D67BE4"/>
    <w:rsid w:val="00D71A3D"/>
    <w:rsid w:val="00D7491A"/>
    <w:rsid w:val="00DB69D3"/>
    <w:rsid w:val="00DD454F"/>
    <w:rsid w:val="00DE1633"/>
    <w:rsid w:val="00DE1DC9"/>
    <w:rsid w:val="00DE393E"/>
    <w:rsid w:val="00DF46F0"/>
    <w:rsid w:val="00E046B9"/>
    <w:rsid w:val="00E10EB9"/>
    <w:rsid w:val="00E22E7E"/>
    <w:rsid w:val="00E4026E"/>
    <w:rsid w:val="00E42734"/>
    <w:rsid w:val="00E45F55"/>
    <w:rsid w:val="00E517CA"/>
    <w:rsid w:val="00E56CA3"/>
    <w:rsid w:val="00E6141A"/>
    <w:rsid w:val="00E61603"/>
    <w:rsid w:val="00E82B0E"/>
    <w:rsid w:val="00E835FE"/>
    <w:rsid w:val="00E84733"/>
    <w:rsid w:val="00E97EEF"/>
    <w:rsid w:val="00EA1372"/>
    <w:rsid w:val="00EA5D32"/>
    <w:rsid w:val="00EC08A1"/>
    <w:rsid w:val="00EE1454"/>
    <w:rsid w:val="00EF268C"/>
    <w:rsid w:val="00F07742"/>
    <w:rsid w:val="00F3261F"/>
    <w:rsid w:val="00F527F8"/>
    <w:rsid w:val="00F66333"/>
    <w:rsid w:val="00F75D41"/>
    <w:rsid w:val="00F8144F"/>
    <w:rsid w:val="00F819D7"/>
    <w:rsid w:val="00F9164F"/>
    <w:rsid w:val="00FD1FF7"/>
    <w:rsid w:val="00FE0192"/>
    <w:rsid w:val="00FF7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913B2"/>
    <w:pPr>
      <w:keepNext/>
      <w:outlineLvl w:val="2"/>
    </w:pPr>
    <w:rPr>
      <w:sz w:val="28"/>
      <w:szCs w:val="20"/>
    </w:rPr>
  </w:style>
  <w:style w:type="character" w:customStyle="1" w:styleId="a4">
    <w:name w:val="Основной текст Знак"/>
    <w:basedOn w:val="a0"/>
    <w:link w:val="a3"/>
    <w:uiPriority w:val="99"/>
    <w:locked/>
    <w:rsid w:val="009913B2"/>
    <w:rPr>
      <w:rFonts w:ascii="Times New Roman" w:hAnsi="Times New Roman" w:cs="Times New Roman"/>
      <w:sz w:val="20"/>
      <w:szCs w:val="20"/>
      <w:lang w:eastAsia="ru-RU"/>
    </w:rPr>
  </w:style>
  <w:style w:type="paragraph" w:styleId="a5">
    <w:name w:val="Body Text Indent"/>
    <w:basedOn w:val="a"/>
    <w:link w:val="a6"/>
    <w:uiPriority w:val="99"/>
    <w:rsid w:val="009913B2"/>
    <w:pPr>
      <w:spacing w:after="120"/>
      <w:ind w:left="283"/>
    </w:pPr>
  </w:style>
  <w:style w:type="character" w:customStyle="1" w:styleId="a6">
    <w:name w:val="Основной текст с отступом Знак"/>
    <w:basedOn w:val="a0"/>
    <w:link w:val="a5"/>
    <w:uiPriority w:val="99"/>
    <w:locked/>
    <w:rsid w:val="009913B2"/>
    <w:rPr>
      <w:rFonts w:ascii="Times New Roman" w:hAnsi="Times New Roman" w:cs="Times New Roman"/>
      <w:sz w:val="24"/>
      <w:szCs w:val="24"/>
      <w:lang w:eastAsia="ru-RU"/>
    </w:rPr>
  </w:style>
  <w:style w:type="character" w:styleId="a7">
    <w:name w:val="Hyperlink"/>
    <w:basedOn w:val="a0"/>
    <w:uiPriority w:val="99"/>
    <w:rsid w:val="009913B2"/>
    <w:rPr>
      <w:rFonts w:cs="Times New Roman"/>
      <w:color w:val="0000FF"/>
      <w:u w:val="single"/>
    </w:rPr>
  </w:style>
  <w:style w:type="paragraph" w:customStyle="1" w:styleId="1">
    <w:name w:val="Знак1"/>
    <w:basedOn w:val="a"/>
    <w:uiPriority w:val="99"/>
    <w:rsid w:val="009913B2"/>
    <w:pPr>
      <w:spacing w:before="100" w:beforeAutospacing="1" w:after="100" w:afterAutospacing="1"/>
    </w:pPr>
    <w:rPr>
      <w:rFonts w:ascii="Tahoma" w:hAnsi="Tahoma"/>
      <w:sz w:val="20"/>
      <w:szCs w:val="20"/>
      <w:lang w:val="en-US" w:eastAsia="en-US"/>
    </w:rPr>
  </w:style>
  <w:style w:type="paragraph" w:styleId="a8">
    <w:name w:val="Balloon Text"/>
    <w:basedOn w:val="a"/>
    <w:link w:val="a9"/>
    <w:uiPriority w:val="99"/>
    <w:semiHidden/>
    <w:rsid w:val="009913B2"/>
    <w:rPr>
      <w:rFonts w:ascii="Tahoma" w:hAnsi="Tahoma" w:cs="Tahoma"/>
      <w:sz w:val="16"/>
      <w:szCs w:val="16"/>
    </w:rPr>
  </w:style>
  <w:style w:type="character" w:customStyle="1" w:styleId="a9">
    <w:name w:val="Текст выноски Знак"/>
    <w:basedOn w:val="a0"/>
    <w:link w:val="a8"/>
    <w:uiPriority w:val="99"/>
    <w:semiHidden/>
    <w:locked/>
    <w:rsid w:val="009913B2"/>
    <w:rPr>
      <w:rFonts w:ascii="Tahoma" w:hAnsi="Tahoma" w:cs="Tahoma"/>
      <w:sz w:val="16"/>
      <w:szCs w:val="16"/>
      <w:lang w:eastAsia="ru-RU"/>
    </w:rPr>
  </w:style>
  <w:style w:type="table" w:styleId="aa">
    <w:name w:val="Table Grid"/>
    <w:basedOn w:val="a1"/>
    <w:uiPriority w:val="59"/>
    <w:rsid w:val="000D4D7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rsid w:val="00BE3817"/>
    <w:pPr>
      <w:tabs>
        <w:tab w:val="center" w:pos="4677"/>
        <w:tab w:val="right" w:pos="9355"/>
      </w:tabs>
    </w:pPr>
  </w:style>
  <w:style w:type="character" w:customStyle="1" w:styleId="ac">
    <w:name w:val="Верхний колонтитул Знак"/>
    <w:basedOn w:val="a0"/>
    <w:link w:val="ab"/>
    <w:uiPriority w:val="99"/>
    <w:semiHidden/>
    <w:locked/>
    <w:rsid w:val="00BE3817"/>
    <w:rPr>
      <w:rFonts w:ascii="Times New Roman" w:hAnsi="Times New Roman" w:cs="Times New Roman"/>
      <w:sz w:val="24"/>
      <w:szCs w:val="24"/>
    </w:rPr>
  </w:style>
  <w:style w:type="paragraph" w:styleId="ad">
    <w:name w:val="footer"/>
    <w:basedOn w:val="a"/>
    <w:link w:val="ae"/>
    <w:uiPriority w:val="99"/>
    <w:semiHidden/>
    <w:rsid w:val="00BE3817"/>
    <w:pPr>
      <w:tabs>
        <w:tab w:val="center" w:pos="4677"/>
        <w:tab w:val="right" w:pos="9355"/>
      </w:tabs>
    </w:pPr>
  </w:style>
  <w:style w:type="character" w:customStyle="1" w:styleId="ae">
    <w:name w:val="Нижний колонтитул Знак"/>
    <w:basedOn w:val="a0"/>
    <w:link w:val="ad"/>
    <w:uiPriority w:val="99"/>
    <w:semiHidden/>
    <w:locked/>
    <w:rsid w:val="00BE3817"/>
    <w:rPr>
      <w:rFonts w:ascii="Times New Roman" w:hAnsi="Times New Roman" w:cs="Times New Roman"/>
      <w:sz w:val="24"/>
      <w:szCs w:val="24"/>
    </w:rPr>
  </w:style>
  <w:style w:type="paragraph" w:styleId="af">
    <w:name w:val="List Paragraph"/>
    <w:basedOn w:val="a"/>
    <w:uiPriority w:val="99"/>
    <w:qFormat/>
    <w:rsid w:val="00E517CA"/>
    <w:pPr>
      <w:ind w:left="720"/>
      <w:contextualSpacing/>
    </w:pPr>
  </w:style>
  <w:style w:type="paragraph" w:styleId="af0">
    <w:name w:val="No Spacing"/>
    <w:uiPriority w:val="1"/>
    <w:qFormat/>
    <w:rsid w:val="00987FBA"/>
    <w:rPr>
      <w:rFonts w:asciiTheme="minorHAnsi" w:eastAsiaTheme="minorHAnsi" w:hAnsiTheme="minorHAnsi" w:cstheme="minorBidi"/>
      <w:sz w:val="28"/>
      <w:szCs w:val="28"/>
      <w:lang w:eastAsia="en-US"/>
    </w:rPr>
  </w:style>
  <w:style w:type="paragraph" w:styleId="af1">
    <w:name w:val="footnote text"/>
    <w:basedOn w:val="a"/>
    <w:link w:val="af2"/>
    <w:semiHidden/>
    <w:rsid w:val="00B51BC2"/>
    <w:rPr>
      <w:sz w:val="20"/>
      <w:szCs w:val="20"/>
    </w:rPr>
  </w:style>
  <w:style w:type="character" w:customStyle="1" w:styleId="af2">
    <w:name w:val="Текст сноски Знак"/>
    <w:basedOn w:val="a0"/>
    <w:link w:val="af1"/>
    <w:semiHidden/>
    <w:rsid w:val="00B51BC2"/>
    <w:rPr>
      <w:rFonts w:ascii="Times New Roman" w:eastAsia="Times New Roman" w:hAnsi="Times New Roman"/>
      <w:sz w:val="20"/>
      <w:szCs w:val="20"/>
    </w:rPr>
  </w:style>
  <w:style w:type="character" w:styleId="af3">
    <w:name w:val="footnote reference"/>
    <w:basedOn w:val="a0"/>
    <w:semiHidden/>
    <w:rsid w:val="00B51BC2"/>
    <w:rPr>
      <w:vertAlign w:val="superscript"/>
    </w:rPr>
  </w:style>
  <w:style w:type="paragraph" w:styleId="af4">
    <w:name w:val="Title"/>
    <w:basedOn w:val="a"/>
    <w:link w:val="af5"/>
    <w:uiPriority w:val="99"/>
    <w:qFormat/>
    <w:locked/>
    <w:rsid w:val="00AA209B"/>
    <w:pPr>
      <w:jc w:val="center"/>
    </w:pPr>
    <w:rPr>
      <w:szCs w:val="20"/>
    </w:rPr>
  </w:style>
  <w:style w:type="character" w:customStyle="1" w:styleId="af5">
    <w:name w:val="Название Знак"/>
    <w:basedOn w:val="a0"/>
    <w:link w:val="af4"/>
    <w:uiPriority w:val="99"/>
    <w:rsid w:val="00AA209B"/>
    <w:rPr>
      <w:rFonts w:ascii="Times New Roman" w:eastAsia="Times New Roman" w:hAnsi="Times New Roman"/>
      <w:sz w:val="24"/>
      <w:szCs w:val="20"/>
    </w:rPr>
  </w:style>
  <w:style w:type="paragraph" w:customStyle="1" w:styleId="ConsNonformat">
    <w:name w:val="ConsNonformat"/>
    <w:uiPriority w:val="99"/>
    <w:rsid w:val="00AA209B"/>
    <w:pPr>
      <w:widowControl w:val="0"/>
      <w:autoSpaceDE w:val="0"/>
      <w:autoSpaceDN w:val="0"/>
      <w:adjustRightInd w:val="0"/>
    </w:pPr>
    <w:rPr>
      <w:rFonts w:ascii="Courier New" w:eastAsia="Times New Roman" w:hAnsi="Courier New" w:cs="Courier New"/>
      <w:sz w:val="20"/>
      <w:szCs w:val="20"/>
    </w:rPr>
  </w:style>
  <w:style w:type="paragraph" w:customStyle="1" w:styleId="11">
    <w:name w:val="Обычный11"/>
    <w:uiPriority w:val="99"/>
    <w:rsid w:val="00AA209B"/>
    <w:pPr>
      <w:spacing w:line="280" w:lineRule="auto"/>
      <w:jc w:val="center"/>
    </w:pPr>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39363159">
      <w:marLeft w:val="0"/>
      <w:marRight w:val="0"/>
      <w:marTop w:val="0"/>
      <w:marBottom w:val="0"/>
      <w:divBdr>
        <w:top w:val="none" w:sz="0" w:space="0" w:color="auto"/>
        <w:left w:val="none" w:sz="0" w:space="0" w:color="auto"/>
        <w:bottom w:val="none" w:sz="0" w:space="0" w:color="auto"/>
        <w:right w:val="none" w:sz="0" w:space="0" w:color="auto"/>
      </w:divBdr>
    </w:div>
    <w:div w:id="1939363160">
      <w:marLeft w:val="0"/>
      <w:marRight w:val="0"/>
      <w:marTop w:val="0"/>
      <w:marBottom w:val="0"/>
      <w:divBdr>
        <w:top w:val="none" w:sz="0" w:space="0" w:color="auto"/>
        <w:left w:val="none" w:sz="0" w:space="0" w:color="auto"/>
        <w:bottom w:val="none" w:sz="0" w:space="0" w:color="auto"/>
        <w:right w:val="none" w:sz="0" w:space="0" w:color="auto"/>
      </w:divBdr>
    </w:div>
    <w:div w:id="1939363161">
      <w:marLeft w:val="0"/>
      <w:marRight w:val="0"/>
      <w:marTop w:val="0"/>
      <w:marBottom w:val="0"/>
      <w:divBdr>
        <w:top w:val="none" w:sz="0" w:space="0" w:color="auto"/>
        <w:left w:val="none" w:sz="0" w:space="0" w:color="auto"/>
        <w:bottom w:val="none" w:sz="0" w:space="0" w:color="auto"/>
        <w:right w:val="none" w:sz="0" w:space="0" w:color="auto"/>
      </w:divBdr>
    </w:div>
    <w:div w:id="1939363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08211-0BE5-46AC-A486-598A10C2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4465</Words>
  <Characters>25453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Низамеева Галия Зуфаровна</cp:lastModifiedBy>
  <cp:revision>2</cp:revision>
  <cp:lastPrinted>2014-08-07T04:33:00Z</cp:lastPrinted>
  <dcterms:created xsi:type="dcterms:W3CDTF">2014-08-07T04:33:00Z</dcterms:created>
  <dcterms:modified xsi:type="dcterms:W3CDTF">2014-08-07T04:33:00Z</dcterms:modified>
</cp:coreProperties>
</file>